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B7" w:rsidRDefault="003936B7">
      <w:pPr>
        <w:pStyle w:val="Title"/>
      </w:pPr>
      <w:bookmarkStart w:id="0" w:name="_wyekynr166o" w:colFirst="0" w:colLast="0"/>
      <w:bookmarkEnd w:id="0"/>
    </w:p>
    <w:p w:rsidR="003936B7" w:rsidRDefault="003936B7">
      <w:pPr>
        <w:pStyle w:val="Title"/>
      </w:pPr>
      <w:bookmarkStart w:id="1" w:name="_b02jrcihz014" w:colFirst="0" w:colLast="0"/>
      <w:bookmarkEnd w:id="1"/>
    </w:p>
    <w:p w:rsidR="003936B7" w:rsidRDefault="00EC3550">
      <w:pPr>
        <w:pStyle w:val="Title"/>
      </w:pPr>
      <w:bookmarkStart w:id="2" w:name="_6mmk9wucor27" w:colFirst="0" w:colLast="0"/>
      <w:bookmarkEnd w:id="2"/>
      <w:r>
        <w:t>Celebrating Our Partnership in Gospel Mission</w:t>
      </w:r>
    </w:p>
    <w:p w:rsidR="003936B7" w:rsidRDefault="00EC3550">
      <w:pPr>
        <w:pStyle w:val="Subtitle"/>
      </w:pPr>
      <w:bookmarkStart w:id="3" w:name="_ul4u6dl9wk0t" w:colFirst="0" w:colLast="0"/>
      <w:bookmarkEnd w:id="3"/>
      <w:r>
        <w:t>MOU Template &amp; Resources</w:t>
      </w:r>
    </w:p>
    <w:p w:rsidR="003936B7" w:rsidRDefault="003936B7">
      <w:pPr>
        <w:spacing w:line="360" w:lineRule="auto"/>
        <w:rPr>
          <w:rFonts w:ascii="Arial" w:eastAsia="Arial" w:hAnsi="Arial" w:cs="Arial"/>
          <w:b/>
        </w:rPr>
      </w:pPr>
    </w:p>
    <w:p w:rsidR="003936B7" w:rsidRDefault="00EC3550">
      <w:pPr>
        <w:spacing w:line="360" w:lineRule="auto"/>
        <w:rPr>
          <w:rFonts w:ascii="Arial" w:eastAsia="Arial" w:hAnsi="Arial" w:cs="Arial"/>
          <w:b/>
        </w:rPr>
      </w:pPr>
      <w:r>
        <w:br w:type="page"/>
      </w:r>
    </w:p>
    <w:sdt>
      <w:sdtPr>
        <w:rPr>
          <w:rFonts w:ascii="Times New Roman" w:eastAsia="Times New Roman" w:hAnsi="Times New Roman" w:cs="Times New Roman"/>
          <w:b w:val="0"/>
          <w:bCs w:val="0"/>
          <w:color w:val="000000"/>
          <w:sz w:val="24"/>
          <w:szCs w:val="24"/>
          <w:lang w:eastAsia="en-US"/>
        </w:rPr>
        <w:id w:val="-2055843215"/>
        <w:docPartObj>
          <w:docPartGallery w:val="Table of Contents"/>
          <w:docPartUnique/>
        </w:docPartObj>
      </w:sdtPr>
      <w:sdtEndPr>
        <w:rPr>
          <w:noProof/>
        </w:rPr>
      </w:sdtEndPr>
      <w:sdtContent>
        <w:p w:rsidR="002C1218" w:rsidRDefault="002C1218">
          <w:pPr>
            <w:pStyle w:val="TOCHeading"/>
          </w:pPr>
          <w:r>
            <w:t>Table of Contents</w:t>
          </w:r>
        </w:p>
        <w:p w:rsidR="002C1218" w:rsidRDefault="002C1218">
          <w:pPr>
            <w:pStyle w:val="TOC1"/>
            <w:tabs>
              <w:tab w:val="right" w:leader="dot" w:pos="863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05171107" w:history="1">
            <w:r w:rsidRPr="009D5C55">
              <w:rPr>
                <w:rStyle w:val="Hyperlink"/>
                <w:noProof/>
              </w:rPr>
              <w:t>INTRODUCTION</w:t>
            </w:r>
            <w:r>
              <w:rPr>
                <w:noProof/>
                <w:webHidden/>
              </w:rPr>
              <w:tab/>
            </w:r>
            <w:r>
              <w:rPr>
                <w:noProof/>
                <w:webHidden/>
              </w:rPr>
              <w:fldChar w:fldCharType="begin"/>
            </w:r>
            <w:r>
              <w:rPr>
                <w:noProof/>
                <w:webHidden/>
              </w:rPr>
              <w:instrText xml:space="preserve"> PAGEREF _Toc505171107 \h </w:instrText>
            </w:r>
            <w:r>
              <w:rPr>
                <w:noProof/>
                <w:webHidden/>
              </w:rPr>
            </w:r>
            <w:r>
              <w:rPr>
                <w:noProof/>
                <w:webHidden/>
              </w:rPr>
              <w:fldChar w:fldCharType="separate"/>
            </w:r>
            <w:r>
              <w:rPr>
                <w:noProof/>
                <w:webHidden/>
              </w:rPr>
              <w:t>3</w:t>
            </w:r>
            <w:r>
              <w:rPr>
                <w:noProof/>
                <w:webHidden/>
              </w:rPr>
              <w:fldChar w:fldCharType="end"/>
            </w:r>
          </w:hyperlink>
        </w:p>
        <w:p w:rsidR="002C1218" w:rsidRDefault="00647332">
          <w:pPr>
            <w:pStyle w:val="TOC1"/>
            <w:tabs>
              <w:tab w:val="right" w:leader="dot" w:pos="8630"/>
            </w:tabs>
            <w:rPr>
              <w:rFonts w:asciiTheme="minorHAnsi" w:eastAsiaTheme="minorEastAsia" w:hAnsiTheme="minorHAnsi" w:cstheme="minorBidi"/>
              <w:noProof/>
              <w:color w:val="auto"/>
              <w:sz w:val="22"/>
              <w:szCs w:val="22"/>
            </w:rPr>
          </w:pPr>
          <w:hyperlink w:anchor="_Toc505171108" w:history="1">
            <w:r w:rsidR="002C1218" w:rsidRPr="009D5C55">
              <w:rPr>
                <w:rStyle w:val="Hyperlink"/>
                <w:noProof/>
              </w:rPr>
              <w:t>MEMORANDUM OF UNDERSTANDING</w:t>
            </w:r>
            <w:r w:rsidR="002C1218">
              <w:rPr>
                <w:noProof/>
                <w:webHidden/>
              </w:rPr>
              <w:tab/>
            </w:r>
            <w:r w:rsidR="002C1218">
              <w:rPr>
                <w:noProof/>
                <w:webHidden/>
              </w:rPr>
              <w:fldChar w:fldCharType="begin"/>
            </w:r>
            <w:r w:rsidR="002C1218">
              <w:rPr>
                <w:noProof/>
                <w:webHidden/>
              </w:rPr>
              <w:instrText xml:space="preserve"> PAGEREF _Toc505171108 \h </w:instrText>
            </w:r>
            <w:r w:rsidR="002C1218">
              <w:rPr>
                <w:noProof/>
                <w:webHidden/>
              </w:rPr>
            </w:r>
            <w:r w:rsidR="002C1218">
              <w:rPr>
                <w:noProof/>
                <w:webHidden/>
              </w:rPr>
              <w:fldChar w:fldCharType="separate"/>
            </w:r>
            <w:r w:rsidR="002C1218">
              <w:rPr>
                <w:noProof/>
                <w:webHidden/>
              </w:rPr>
              <w:t>4</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09" w:history="1">
            <w:r w:rsidR="002C1218" w:rsidRPr="009D5C55">
              <w:rPr>
                <w:rStyle w:val="Hyperlink"/>
                <w:noProof/>
              </w:rPr>
              <w:t>A.</w:t>
            </w:r>
            <w:r w:rsidR="002C1218">
              <w:rPr>
                <w:rFonts w:asciiTheme="minorHAnsi" w:eastAsiaTheme="minorEastAsia" w:hAnsiTheme="minorHAnsi" w:cstheme="minorBidi"/>
                <w:noProof/>
                <w:color w:val="auto"/>
                <w:sz w:val="22"/>
                <w:szCs w:val="22"/>
              </w:rPr>
              <w:tab/>
            </w:r>
            <w:r w:rsidR="002C1218" w:rsidRPr="009D5C55">
              <w:rPr>
                <w:rStyle w:val="Hyperlink"/>
                <w:noProof/>
              </w:rPr>
              <w:t>PURPOSE:</w:t>
            </w:r>
            <w:r w:rsidR="002C1218">
              <w:rPr>
                <w:noProof/>
                <w:webHidden/>
              </w:rPr>
              <w:tab/>
            </w:r>
            <w:r w:rsidR="002C1218">
              <w:rPr>
                <w:noProof/>
                <w:webHidden/>
              </w:rPr>
              <w:fldChar w:fldCharType="begin"/>
            </w:r>
            <w:r w:rsidR="002C1218">
              <w:rPr>
                <w:noProof/>
                <w:webHidden/>
              </w:rPr>
              <w:instrText xml:space="preserve"> PAGEREF _Toc505171109 \h </w:instrText>
            </w:r>
            <w:r w:rsidR="002C1218">
              <w:rPr>
                <w:noProof/>
                <w:webHidden/>
              </w:rPr>
            </w:r>
            <w:r w:rsidR="002C1218">
              <w:rPr>
                <w:noProof/>
                <w:webHidden/>
              </w:rPr>
              <w:fldChar w:fldCharType="separate"/>
            </w:r>
            <w:r w:rsidR="002C1218">
              <w:rPr>
                <w:noProof/>
                <w:webHidden/>
              </w:rPr>
              <w:t>4</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0" w:history="1">
            <w:r w:rsidR="002C1218" w:rsidRPr="009D5C55">
              <w:rPr>
                <w:rStyle w:val="Hyperlink"/>
                <w:noProof/>
              </w:rPr>
              <w:t>B.</w:t>
            </w:r>
            <w:r w:rsidR="002C1218">
              <w:rPr>
                <w:rFonts w:asciiTheme="minorHAnsi" w:eastAsiaTheme="minorEastAsia" w:hAnsiTheme="minorHAnsi" w:cstheme="minorBidi"/>
                <w:noProof/>
                <w:color w:val="auto"/>
                <w:sz w:val="22"/>
                <w:szCs w:val="22"/>
              </w:rPr>
              <w:tab/>
            </w:r>
            <w:r w:rsidR="002C1218" w:rsidRPr="009D5C55">
              <w:rPr>
                <w:rStyle w:val="Hyperlink"/>
                <w:noProof/>
              </w:rPr>
              <w:t>[CALLING CHURCH NAME] SHALL:</w:t>
            </w:r>
            <w:r w:rsidR="002C1218">
              <w:rPr>
                <w:noProof/>
                <w:webHidden/>
              </w:rPr>
              <w:tab/>
            </w:r>
            <w:r w:rsidR="002C1218">
              <w:rPr>
                <w:noProof/>
                <w:webHidden/>
              </w:rPr>
              <w:fldChar w:fldCharType="begin"/>
            </w:r>
            <w:r w:rsidR="002C1218">
              <w:rPr>
                <w:noProof/>
                <w:webHidden/>
              </w:rPr>
              <w:instrText xml:space="preserve"> PAGEREF _Toc505171110 \h </w:instrText>
            </w:r>
            <w:r w:rsidR="002C1218">
              <w:rPr>
                <w:noProof/>
                <w:webHidden/>
              </w:rPr>
            </w:r>
            <w:r w:rsidR="002C1218">
              <w:rPr>
                <w:noProof/>
                <w:webHidden/>
              </w:rPr>
              <w:fldChar w:fldCharType="separate"/>
            </w:r>
            <w:r w:rsidR="002C1218">
              <w:rPr>
                <w:noProof/>
                <w:webHidden/>
              </w:rPr>
              <w:t>4</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1" w:history="1">
            <w:r w:rsidR="002C1218" w:rsidRPr="009D5C55">
              <w:rPr>
                <w:rStyle w:val="Hyperlink"/>
                <w:noProof/>
              </w:rPr>
              <w:t>C.</w:t>
            </w:r>
            <w:r w:rsidR="002C1218">
              <w:rPr>
                <w:rFonts w:asciiTheme="minorHAnsi" w:eastAsiaTheme="minorEastAsia" w:hAnsiTheme="minorHAnsi" w:cstheme="minorBidi"/>
                <w:noProof/>
                <w:color w:val="auto"/>
                <w:sz w:val="22"/>
                <w:szCs w:val="22"/>
              </w:rPr>
              <w:tab/>
            </w:r>
            <w:r w:rsidR="002C1218" w:rsidRPr="009D5C55">
              <w:rPr>
                <w:rStyle w:val="Hyperlink"/>
                <w:noProof/>
              </w:rPr>
              <w:t>THE PARTNERSHIP TEAM SHALL:</w:t>
            </w:r>
            <w:r w:rsidR="002C1218">
              <w:rPr>
                <w:noProof/>
                <w:webHidden/>
              </w:rPr>
              <w:tab/>
            </w:r>
            <w:r w:rsidR="002C1218">
              <w:rPr>
                <w:noProof/>
                <w:webHidden/>
              </w:rPr>
              <w:fldChar w:fldCharType="begin"/>
            </w:r>
            <w:r w:rsidR="002C1218">
              <w:rPr>
                <w:noProof/>
                <w:webHidden/>
              </w:rPr>
              <w:instrText xml:space="preserve"> PAGEREF _Toc505171111 \h </w:instrText>
            </w:r>
            <w:r w:rsidR="002C1218">
              <w:rPr>
                <w:noProof/>
                <w:webHidden/>
              </w:rPr>
            </w:r>
            <w:r w:rsidR="002C1218">
              <w:rPr>
                <w:noProof/>
                <w:webHidden/>
              </w:rPr>
              <w:fldChar w:fldCharType="separate"/>
            </w:r>
            <w:r w:rsidR="002C1218">
              <w:rPr>
                <w:noProof/>
                <w:webHidden/>
              </w:rPr>
              <w:t>4</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2" w:history="1">
            <w:r w:rsidR="002C1218" w:rsidRPr="009D5C55">
              <w:rPr>
                <w:rStyle w:val="Hyperlink"/>
                <w:noProof/>
              </w:rPr>
              <w:t>D.</w:t>
            </w:r>
            <w:r w:rsidR="002C1218">
              <w:rPr>
                <w:rFonts w:asciiTheme="minorHAnsi" w:eastAsiaTheme="minorEastAsia" w:hAnsiTheme="minorHAnsi" w:cstheme="minorBidi"/>
                <w:noProof/>
                <w:color w:val="auto"/>
                <w:sz w:val="22"/>
                <w:szCs w:val="22"/>
              </w:rPr>
              <w:tab/>
            </w:r>
            <w:r w:rsidR="002C1218" w:rsidRPr="009D5C55">
              <w:rPr>
                <w:rStyle w:val="Hyperlink"/>
                <w:noProof/>
              </w:rPr>
              <w:t>[EMERGING CHURCH NAME] SHALL:</w:t>
            </w:r>
            <w:r w:rsidR="002C1218">
              <w:rPr>
                <w:noProof/>
                <w:webHidden/>
              </w:rPr>
              <w:tab/>
            </w:r>
            <w:r w:rsidR="002C1218">
              <w:rPr>
                <w:noProof/>
                <w:webHidden/>
              </w:rPr>
              <w:fldChar w:fldCharType="begin"/>
            </w:r>
            <w:r w:rsidR="002C1218">
              <w:rPr>
                <w:noProof/>
                <w:webHidden/>
              </w:rPr>
              <w:instrText xml:space="preserve"> PAGEREF _Toc505171112 \h </w:instrText>
            </w:r>
            <w:r w:rsidR="002C1218">
              <w:rPr>
                <w:noProof/>
                <w:webHidden/>
              </w:rPr>
            </w:r>
            <w:r w:rsidR="002C1218">
              <w:rPr>
                <w:noProof/>
                <w:webHidden/>
              </w:rPr>
              <w:fldChar w:fldCharType="separate"/>
            </w:r>
            <w:r w:rsidR="002C1218">
              <w:rPr>
                <w:noProof/>
                <w:webHidden/>
              </w:rPr>
              <w:t>5</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3" w:history="1">
            <w:r w:rsidR="002C1218" w:rsidRPr="009D5C55">
              <w:rPr>
                <w:rStyle w:val="Hyperlink"/>
                <w:noProof/>
              </w:rPr>
              <w:t>E.</w:t>
            </w:r>
            <w:r w:rsidR="002C1218">
              <w:rPr>
                <w:rFonts w:asciiTheme="minorHAnsi" w:eastAsiaTheme="minorEastAsia" w:hAnsiTheme="minorHAnsi" w:cstheme="minorBidi"/>
                <w:noProof/>
                <w:color w:val="auto"/>
                <w:sz w:val="22"/>
                <w:szCs w:val="22"/>
              </w:rPr>
              <w:tab/>
            </w:r>
            <w:r w:rsidR="002C1218" w:rsidRPr="009D5C55">
              <w:rPr>
                <w:rStyle w:val="Hyperlink"/>
                <w:noProof/>
              </w:rPr>
              <w:t>IT IS MUTUALLY UNDERSTOOD AND AGREED BY AND BETWEEN THE PARTIES THAT:</w:t>
            </w:r>
            <w:r w:rsidR="002C1218">
              <w:rPr>
                <w:noProof/>
                <w:webHidden/>
              </w:rPr>
              <w:tab/>
            </w:r>
            <w:r w:rsidR="002C1218">
              <w:rPr>
                <w:noProof/>
                <w:webHidden/>
              </w:rPr>
              <w:fldChar w:fldCharType="begin"/>
            </w:r>
            <w:r w:rsidR="002C1218">
              <w:rPr>
                <w:noProof/>
                <w:webHidden/>
              </w:rPr>
              <w:instrText xml:space="preserve"> PAGEREF _Toc505171113 \h </w:instrText>
            </w:r>
            <w:r w:rsidR="002C1218">
              <w:rPr>
                <w:noProof/>
                <w:webHidden/>
              </w:rPr>
            </w:r>
            <w:r w:rsidR="002C1218">
              <w:rPr>
                <w:noProof/>
                <w:webHidden/>
              </w:rPr>
              <w:fldChar w:fldCharType="separate"/>
            </w:r>
            <w:r w:rsidR="002C1218">
              <w:rPr>
                <w:noProof/>
                <w:webHidden/>
              </w:rPr>
              <w:t>6</w:t>
            </w:r>
            <w:r w:rsidR="002C1218">
              <w:rPr>
                <w:noProof/>
                <w:webHidden/>
              </w:rPr>
              <w:fldChar w:fldCharType="end"/>
            </w:r>
          </w:hyperlink>
        </w:p>
        <w:p w:rsidR="002C1218" w:rsidRDefault="002C1218">
          <w:pPr>
            <w:pStyle w:val="TOC1"/>
            <w:tabs>
              <w:tab w:val="right" w:leader="dot" w:pos="8630"/>
            </w:tabs>
            <w:rPr>
              <w:rStyle w:val="Hyperlink"/>
              <w:noProof/>
            </w:rPr>
          </w:pPr>
        </w:p>
        <w:p w:rsidR="002C1218" w:rsidRDefault="00647332">
          <w:pPr>
            <w:pStyle w:val="TOC1"/>
            <w:tabs>
              <w:tab w:val="right" w:leader="dot" w:pos="8630"/>
            </w:tabs>
            <w:rPr>
              <w:rFonts w:asciiTheme="minorHAnsi" w:eastAsiaTheme="minorEastAsia" w:hAnsiTheme="minorHAnsi" w:cstheme="minorBidi"/>
              <w:noProof/>
              <w:color w:val="auto"/>
              <w:sz w:val="22"/>
              <w:szCs w:val="22"/>
            </w:rPr>
          </w:pPr>
          <w:hyperlink w:anchor="_Toc505171114" w:history="1">
            <w:r w:rsidR="002C1218" w:rsidRPr="009D5C55">
              <w:rPr>
                <w:rStyle w:val="Hyperlink"/>
                <w:noProof/>
              </w:rPr>
              <w:t>FREQUENTLY ASKED QUESTIONS</w:t>
            </w:r>
            <w:r w:rsidR="002C1218">
              <w:rPr>
                <w:noProof/>
                <w:webHidden/>
              </w:rPr>
              <w:tab/>
            </w:r>
            <w:r w:rsidR="002C1218">
              <w:rPr>
                <w:noProof/>
                <w:webHidden/>
              </w:rPr>
              <w:fldChar w:fldCharType="begin"/>
            </w:r>
            <w:r w:rsidR="002C1218">
              <w:rPr>
                <w:noProof/>
                <w:webHidden/>
              </w:rPr>
              <w:instrText xml:space="preserve"> PAGEREF _Toc505171114 \h </w:instrText>
            </w:r>
            <w:r w:rsidR="002C1218">
              <w:rPr>
                <w:noProof/>
                <w:webHidden/>
              </w:rPr>
            </w:r>
            <w:r w:rsidR="002C1218">
              <w:rPr>
                <w:noProof/>
                <w:webHidden/>
              </w:rPr>
              <w:fldChar w:fldCharType="separate"/>
            </w:r>
            <w:r w:rsidR="002C1218">
              <w:rPr>
                <w:noProof/>
                <w:webHidden/>
              </w:rPr>
              <w:t>9</w:t>
            </w:r>
            <w:r w:rsidR="002C1218">
              <w:rPr>
                <w:noProof/>
                <w:webHidden/>
              </w:rPr>
              <w:fldChar w:fldCharType="end"/>
            </w:r>
          </w:hyperlink>
        </w:p>
        <w:p w:rsidR="002C1218" w:rsidRDefault="002C1218">
          <w:pPr>
            <w:pStyle w:val="TOC1"/>
            <w:tabs>
              <w:tab w:val="right" w:leader="dot" w:pos="8630"/>
            </w:tabs>
            <w:rPr>
              <w:rStyle w:val="Hyperlink"/>
              <w:noProof/>
            </w:rPr>
          </w:pPr>
        </w:p>
        <w:p w:rsidR="002C1218" w:rsidRDefault="00647332">
          <w:pPr>
            <w:pStyle w:val="TOC1"/>
            <w:tabs>
              <w:tab w:val="right" w:leader="dot" w:pos="8630"/>
            </w:tabs>
            <w:rPr>
              <w:rFonts w:asciiTheme="minorHAnsi" w:eastAsiaTheme="minorEastAsia" w:hAnsiTheme="minorHAnsi" w:cstheme="minorBidi"/>
              <w:noProof/>
              <w:color w:val="auto"/>
              <w:sz w:val="22"/>
              <w:szCs w:val="22"/>
            </w:rPr>
          </w:pPr>
          <w:hyperlink w:anchor="_Toc505171116" w:history="1">
            <w:r w:rsidR="002C1218" w:rsidRPr="009D5C55">
              <w:rPr>
                <w:rStyle w:val="Hyperlink"/>
                <w:noProof/>
              </w:rPr>
              <w:t>SAMPLE MEMORANDUM OF UNDERSTANDING</w:t>
            </w:r>
            <w:r w:rsidR="002C1218">
              <w:rPr>
                <w:noProof/>
                <w:webHidden/>
              </w:rPr>
              <w:tab/>
            </w:r>
            <w:r w:rsidR="002C1218">
              <w:rPr>
                <w:noProof/>
                <w:webHidden/>
              </w:rPr>
              <w:fldChar w:fldCharType="begin"/>
            </w:r>
            <w:r w:rsidR="002C1218">
              <w:rPr>
                <w:noProof/>
                <w:webHidden/>
              </w:rPr>
              <w:instrText xml:space="preserve"> PAGEREF _Toc505171116 \h </w:instrText>
            </w:r>
            <w:r w:rsidR="002C1218">
              <w:rPr>
                <w:noProof/>
                <w:webHidden/>
              </w:rPr>
            </w:r>
            <w:r w:rsidR="002C1218">
              <w:rPr>
                <w:noProof/>
                <w:webHidden/>
              </w:rPr>
              <w:fldChar w:fldCharType="separate"/>
            </w:r>
            <w:r w:rsidR="002C1218">
              <w:rPr>
                <w:noProof/>
                <w:webHidden/>
              </w:rPr>
              <w:t>11</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7" w:history="1">
            <w:r w:rsidR="002C1218" w:rsidRPr="009D5C55">
              <w:rPr>
                <w:rStyle w:val="Hyperlink"/>
                <w:noProof/>
              </w:rPr>
              <w:t>A.</w:t>
            </w:r>
            <w:r w:rsidR="002C1218">
              <w:rPr>
                <w:rFonts w:asciiTheme="minorHAnsi" w:eastAsiaTheme="minorEastAsia" w:hAnsiTheme="minorHAnsi" w:cstheme="minorBidi"/>
                <w:noProof/>
                <w:color w:val="auto"/>
                <w:sz w:val="22"/>
                <w:szCs w:val="22"/>
              </w:rPr>
              <w:tab/>
            </w:r>
            <w:r w:rsidR="002C1218" w:rsidRPr="009D5C55">
              <w:rPr>
                <w:rStyle w:val="Hyperlink"/>
                <w:noProof/>
              </w:rPr>
              <w:t>PURPOSE:</w:t>
            </w:r>
            <w:r w:rsidR="002C1218">
              <w:rPr>
                <w:noProof/>
                <w:webHidden/>
              </w:rPr>
              <w:tab/>
            </w:r>
            <w:r w:rsidR="002C1218">
              <w:rPr>
                <w:noProof/>
                <w:webHidden/>
              </w:rPr>
              <w:fldChar w:fldCharType="begin"/>
            </w:r>
            <w:r w:rsidR="002C1218">
              <w:rPr>
                <w:noProof/>
                <w:webHidden/>
              </w:rPr>
              <w:instrText xml:space="preserve"> PAGEREF _Toc505171117 \h </w:instrText>
            </w:r>
            <w:r w:rsidR="002C1218">
              <w:rPr>
                <w:noProof/>
                <w:webHidden/>
              </w:rPr>
            </w:r>
            <w:r w:rsidR="002C1218">
              <w:rPr>
                <w:noProof/>
                <w:webHidden/>
              </w:rPr>
              <w:fldChar w:fldCharType="separate"/>
            </w:r>
            <w:r w:rsidR="002C1218">
              <w:rPr>
                <w:noProof/>
                <w:webHidden/>
              </w:rPr>
              <w:t>11</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18" w:history="1">
            <w:r w:rsidR="002C1218" w:rsidRPr="009D5C55">
              <w:rPr>
                <w:rStyle w:val="Hyperlink"/>
                <w:noProof/>
              </w:rPr>
              <w:t>B.</w:t>
            </w:r>
            <w:r w:rsidR="002C1218">
              <w:rPr>
                <w:rFonts w:asciiTheme="minorHAnsi" w:eastAsiaTheme="minorEastAsia" w:hAnsiTheme="minorHAnsi" w:cstheme="minorBidi"/>
                <w:noProof/>
                <w:color w:val="auto"/>
                <w:sz w:val="22"/>
                <w:szCs w:val="22"/>
              </w:rPr>
              <w:tab/>
            </w:r>
            <w:r w:rsidR="002C1218" w:rsidRPr="009D5C55">
              <w:rPr>
                <w:rStyle w:val="Hyperlink"/>
                <w:noProof/>
              </w:rPr>
              <w:t>FIRST CRC SHALL:</w:t>
            </w:r>
            <w:r w:rsidR="002C1218">
              <w:rPr>
                <w:noProof/>
                <w:webHidden/>
              </w:rPr>
              <w:tab/>
            </w:r>
            <w:r w:rsidR="002C1218">
              <w:rPr>
                <w:noProof/>
                <w:webHidden/>
              </w:rPr>
              <w:fldChar w:fldCharType="begin"/>
            </w:r>
            <w:r w:rsidR="002C1218">
              <w:rPr>
                <w:noProof/>
                <w:webHidden/>
              </w:rPr>
              <w:instrText xml:space="preserve"> PAGEREF _Toc505171118 \h </w:instrText>
            </w:r>
            <w:r w:rsidR="002C1218">
              <w:rPr>
                <w:noProof/>
                <w:webHidden/>
              </w:rPr>
            </w:r>
            <w:r w:rsidR="002C1218">
              <w:rPr>
                <w:noProof/>
                <w:webHidden/>
              </w:rPr>
              <w:fldChar w:fldCharType="separate"/>
            </w:r>
            <w:r w:rsidR="002C1218">
              <w:rPr>
                <w:noProof/>
                <w:webHidden/>
              </w:rPr>
              <w:t>11</w:t>
            </w:r>
            <w:r w:rsidR="002C1218">
              <w:rPr>
                <w:noProof/>
                <w:webHidden/>
              </w:rPr>
              <w:fldChar w:fldCharType="end"/>
            </w:r>
          </w:hyperlink>
        </w:p>
        <w:p w:rsidR="002C1218" w:rsidRPr="002C1218" w:rsidRDefault="00647332" w:rsidP="002C1218">
          <w:pPr>
            <w:pStyle w:val="TOC2"/>
            <w:tabs>
              <w:tab w:val="left" w:pos="880"/>
              <w:tab w:val="right" w:leader="dot" w:pos="8630"/>
            </w:tabs>
            <w:rPr>
              <w:rStyle w:val="Hyperlink"/>
              <w:rFonts w:asciiTheme="minorHAnsi" w:eastAsiaTheme="minorEastAsia" w:hAnsiTheme="minorHAnsi" w:cstheme="minorBidi"/>
              <w:noProof/>
              <w:color w:val="auto"/>
              <w:sz w:val="22"/>
              <w:szCs w:val="22"/>
              <w:u w:val="none"/>
            </w:rPr>
          </w:pPr>
          <w:hyperlink w:anchor="_Toc505171119" w:history="1">
            <w:r w:rsidR="002C1218" w:rsidRPr="009D5C55">
              <w:rPr>
                <w:rStyle w:val="Hyperlink"/>
                <w:noProof/>
              </w:rPr>
              <w:t>C.</w:t>
            </w:r>
            <w:r w:rsidR="002C1218">
              <w:rPr>
                <w:rFonts w:asciiTheme="minorHAnsi" w:eastAsiaTheme="minorEastAsia" w:hAnsiTheme="minorHAnsi" w:cstheme="minorBidi"/>
                <w:noProof/>
                <w:color w:val="auto"/>
                <w:sz w:val="22"/>
                <w:szCs w:val="22"/>
              </w:rPr>
              <w:tab/>
            </w:r>
            <w:r w:rsidR="002C1218" w:rsidRPr="009D5C55">
              <w:rPr>
                <w:rStyle w:val="Hyperlink"/>
                <w:noProof/>
              </w:rPr>
              <w:t>THE PARTNERSHIP TEAM SHALL:</w:t>
            </w:r>
            <w:r w:rsidR="002C1218">
              <w:rPr>
                <w:noProof/>
                <w:webHidden/>
              </w:rPr>
              <w:tab/>
            </w:r>
            <w:r w:rsidR="002C1218">
              <w:rPr>
                <w:noProof/>
                <w:webHidden/>
              </w:rPr>
              <w:fldChar w:fldCharType="begin"/>
            </w:r>
            <w:r w:rsidR="002C1218">
              <w:rPr>
                <w:noProof/>
                <w:webHidden/>
              </w:rPr>
              <w:instrText xml:space="preserve"> PAGEREF _Toc505171119 \h </w:instrText>
            </w:r>
            <w:r w:rsidR="002C1218">
              <w:rPr>
                <w:noProof/>
                <w:webHidden/>
              </w:rPr>
            </w:r>
            <w:r w:rsidR="002C1218">
              <w:rPr>
                <w:noProof/>
                <w:webHidden/>
              </w:rPr>
              <w:fldChar w:fldCharType="separate"/>
            </w:r>
            <w:r w:rsidR="002C1218">
              <w:rPr>
                <w:noProof/>
                <w:webHidden/>
              </w:rPr>
              <w:t>11</w:t>
            </w:r>
            <w:r w:rsidR="002C1218">
              <w:rPr>
                <w:noProof/>
                <w:webHidden/>
              </w:rPr>
              <w:fldChar w:fldCharType="end"/>
            </w:r>
          </w:hyperlink>
        </w:p>
        <w:p w:rsidR="002C1218" w:rsidRDefault="00647332">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22" w:history="1">
            <w:r w:rsidR="002C1218" w:rsidRPr="009D5C55">
              <w:rPr>
                <w:rStyle w:val="Hyperlink"/>
                <w:noProof/>
              </w:rPr>
              <w:t>D.</w:t>
            </w:r>
            <w:r w:rsidR="002C1218">
              <w:rPr>
                <w:rFonts w:asciiTheme="minorHAnsi" w:eastAsiaTheme="minorEastAsia" w:hAnsiTheme="minorHAnsi" w:cstheme="minorBidi"/>
                <w:noProof/>
                <w:color w:val="auto"/>
                <w:sz w:val="22"/>
                <w:szCs w:val="22"/>
              </w:rPr>
              <w:tab/>
            </w:r>
            <w:r w:rsidR="002C1218" w:rsidRPr="009D5C55">
              <w:rPr>
                <w:rStyle w:val="Hyperlink"/>
                <w:noProof/>
              </w:rPr>
              <w:t>SCG SHALL:</w:t>
            </w:r>
            <w:r w:rsidR="002C1218">
              <w:rPr>
                <w:noProof/>
                <w:webHidden/>
              </w:rPr>
              <w:tab/>
            </w:r>
            <w:r w:rsidR="002C1218">
              <w:rPr>
                <w:noProof/>
                <w:webHidden/>
              </w:rPr>
              <w:fldChar w:fldCharType="begin"/>
            </w:r>
            <w:r w:rsidR="002C1218">
              <w:rPr>
                <w:noProof/>
                <w:webHidden/>
              </w:rPr>
              <w:instrText xml:space="preserve"> PAGEREF _Toc505171122 \h </w:instrText>
            </w:r>
            <w:r w:rsidR="002C1218">
              <w:rPr>
                <w:noProof/>
                <w:webHidden/>
              </w:rPr>
            </w:r>
            <w:r w:rsidR="002C1218">
              <w:rPr>
                <w:noProof/>
                <w:webHidden/>
              </w:rPr>
              <w:fldChar w:fldCharType="separate"/>
            </w:r>
            <w:r w:rsidR="002C1218">
              <w:rPr>
                <w:noProof/>
                <w:webHidden/>
              </w:rPr>
              <w:t>13</w:t>
            </w:r>
            <w:r w:rsidR="002C1218">
              <w:rPr>
                <w:noProof/>
                <w:webHidden/>
              </w:rPr>
              <w:fldChar w:fldCharType="end"/>
            </w:r>
          </w:hyperlink>
        </w:p>
        <w:p w:rsidR="002C1218" w:rsidRPr="002C1218" w:rsidRDefault="00647332" w:rsidP="002C1218">
          <w:pPr>
            <w:pStyle w:val="TOC2"/>
            <w:tabs>
              <w:tab w:val="left" w:pos="880"/>
              <w:tab w:val="right" w:leader="dot" w:pos="8630"/>
            </w:tabs>
            <w:rPr>
              <w:rFonts w:asciiTheme="minorHAnsi" w:eastAsiaTheme="minorEastAsia" w:hAnsiTheme="minorHAnsi" w:cstheme="minorBidi"/>
              <w:noProof/>
              <w:color w:val="auto"/>
              <w:sz w:val="22"/>
              <w:szCs w:val="22"/>
            </w:rPr>
          </w:pPr>
          <w:hyperlink w:anchor="_Toc505171123" w:history="1">
            <w:r w:rsidR="002C1218" w:rsidRPr="009D5C55">
              <w:rPr>
                <w:rStyle w:val="Hyperlink"/>
                <w:noProof/>
              </w:rPr>
              <w:t>E.</w:t>
            </w:r>
            <w:r w:rsidR="002C1218">
              <w:rPr>
                <w:rFonts w:asciiTheme="minorHAnsi" w:eastAsiaTheme="minorEastAsia" w:hAnsiTheme="minorHAnsi" w:cstheme="minorBidi"/>
                <w:noProof/>
                <w:color w:val="auto"/>
                <w:sz w:val="22"/>
                <w:szCs w:val="22"/>
              </w:rPr>
              <w:tab/>
            </w:r>
            <w:r w:rsidR="002C1218" w:rsidRPr="009D5C55">
              <w:rPr>
                <w:rStyle w:val="Hyperlink"/>
                <w:noProof/>
              </w:rPr>
              <w:t>IT IS MUTUALLY UNDERSTOOD AND AGREED BY AND BETWEEN THE PARTIES THAT:</w:t>
            </w:r>
            <w:r w:rsidR="002C1218">
              <w:rPr>
                <w:noProof/>
                <w:webHidden/>
              </w:rPr>
              <w:tab/>
            </w:r>
            <w:r w:rsidR="002C1218">
              <w:rPr>
                <w:noProof/>
                <w:webHidden/>
              </w:rPr>
              <w:fldChar w:fldCharType="begin"/>
            </w:r>
            <w:r w:rsidR="002C1218">
              <w:rPr>
                <w:noProof/>
                <w:webHidden/>
              </w:rPr>
              <w:instrText xml:space="preserve"> PAGEREF _Toc505171123 \h </w:instrText>
            </w:r>
            <w:r w:rsidR="002C1218">
              <w:rPr>
                <w:noProof/>
                <w:webHidden/>
              </w:rPr>
            </w:r>
            <w:r w:rsidR="002C1218">
              <w:rPr>
                <w:noProof/>
                <w:webHidden/>
              </w:rPr>
              <w:fldChar w:fldCharType="separate"/>
            </w:r>
            <w:r w:rsidR="002C1218">
              <w:rPr>
                <w:noProof/>
                <w:webHidden/>
              </w:rPr>
              <w:t>13</w:t>
            </w:r>
            <w:r w:rsidR="002C1218">
              <w:rPr>
                <w:noProof/>
                <w:webHidden/>
              </w:rPr>
              <w:fldChar w:fldCharType="end"/>
            </w:r>
          </w:hyperlink>
          <w:r w:rsidR="002C1218">
            <w:rPr>
              <w:b/>
              <w:bCs/>
              <w:noProof/>
            </w:rPr>
            <w:fldChar w:fldCharType="end"/>
          </w:r>
        </w:p>
      </w:sdtContent>
    </w:sdt>
    <w:p w:rsidR="003936B7" w:rsidRDefault="003936B7">
      <w:pPr>
        <w:rPr>
          <w:rFonts w:ascii="Arial" w:eastAsia="Arial" w:hAnsi="Arial" w:cs="Arial"/>
          <w:b/>
        </w:rPr>
      </w:pPr>
    </w:p>
    <w:p w:rsidR="003936B7" w:rsidRDefault="00EC3550">
      <w:pPr>
        <w:rPr>
          <w:rFonts w:ascii="Arial" w:eastAsia="Arial" w:hAnsi="Arial" w:cs="Arial"/>
          <w:b/>
        </w:rPr>
      </w:pPr>
      <w:r>
        <w:br w:type="page"/>
      </w:r>
    </w:p>
    <w:p w:rsidR="003936B7" w:rsidRDefault="003936B7">
      <w:pPr>
        <w:rPr>
          <w:rFonts w:ascii="Arial" w:eastAsia="Arial" w:hAnsi="Arial" w:cs="Arial"/>
          <w:b/>
        </w:rPr>
      </w:pPr>
    </w:p>
    <w:p w:rsidR="003936B7" w:rsidRDefault="003936B7">
      <w:pPr>
        <w:spacing w:line="360" w:lineRule="auto"/>
        <w:rPr>
          <w:rFonts w:ascii="Arial" w:eastAsia="Arial" w:hAnsi="Arial" w:cs="Arial"/>
          <w:b/>
        </w:rPr>
      </w:pPr>
    </w:p>
    <w:p w:rsidR="003936B7" w:rsidRDefault="00EC3550">
      <w:pPr>
        <w:pStyle w:val="Heading1"/>
      </w:pPr>
      <w:bookmarkStart w:id="4" w:name="_Toc505171107"/>
      <w:r>
        <w:t>INTRODUCTION</w:t>
      </w:r>
      <w:bookmarkEnd w:id="4"/>
    </w:p>
    <w:p w:rsidR="003936B7" w:rsidRDefault="003936B7">
      <w:pPr>
        <w:rPr>
          <w:rFonts w:ascii="Arial" w:eastAsia="Arial" w:hAnsi="Arial" w:cs="Arial"/>
          <w:sz w:val="22"/>
          <w:szCs w:val="22"/>
        </w:rPr>
      </w:pPr>
    </w:p>
    <w:p w:rsidR="003936B7" w:rsidRDefault="003936B7">
      <w:pPr>
        <w:rPr>
          <w:rFonts w:ascii="Arial" w:eastAsia="Arial" w:hAnsi="Arial" w:cs="Arial"/>
          <w:sz w:val="22"/>
          <w:szCs w:val="22"/>
        </w:rPr>
      </w:pPr>
    </w:p>
    <w:p w:rsidR="003936B7" w:rsidRDefault="00EC3550">
      <w:pPr>
        <w:rPr>
          <w:rFonts w:ascii="Arial" w:eastAsia="Arial" w:hAnsi="Arial" w:cs="Arial"/>
          <w:sz w:val="22"/>
          <w:szCs w:val="22"/>
        </w:rPr>
      </w:pPr>
      <w:r>
        <w:rPr>
          <w:rFonts w:ascii="Arial" w:eastAsia="Arial" w:hAnsi="Arial" w:cs="Arial"/>
          <w:sz w:val="22"/>
          <w:szCs w:val="22"/>
        </w:rPr>
        <w:t>As Paul states in Philemon,</w:t>
      </w:r>
    </w:p>
    <w:p w:rsidR="003936B7" w:rsidRDefault="003936B7">
      <w:pPr>
        <w:rPr>
          <w:rFonts w:ascii="Arial" w:eastAsia="Arial" w:hAnsi="Arial" w:cs="Arial"/>
          <w:sz w:val="22"/>
          <w:szCs w:val="22"/>
        </w:rPr>
      </w:pPr>
    </w:p>
    <w:p w:rsidR="003936B7" w:rsidRDefault="00EC3550">
      <w:pPr>
        <w:rPr>
          <w:rFonts w:ascii="Arial" w:eastAsia="Arial" w:hAnsi="Arial" w:cs="Arial"/>
          <w:sz w:val="22"/>
          <w:szCs w:val="22"/>
        </w:rPr>
      </w:pPr>
      <w:r>
        <w:rPr>
          <w:rFonts w:ascii="Arial" w:eastAsia="Arial" w:hAnsi="Arial" w:cs="Arial"/>
          <w:b/>
          <w:sz w:val="22"/>
          <w:szCs w:val="22"/>
          <w:highlight w:val="white"/>
        </w:rPr>
        <w:t>“</w:t>
      </w:r>
      <w:r>
        <w:rPr>
          <w:rFonts w:ascii="Arial" w:eastAsia="Arial" w:hAnsi="Arial" w:cs="Arial"/>
          <w:sz w:val="22"/>
          <w:szCs w:val="22"/>
          <w:highlight w:val="white"/>
        </w:rPr>
        <w:t xml:space="preserve">I always thank my God as I remember you in my prayers, because I hear about your love for all his holy people and your faith in the Lord Jesus. I pray that your partnership with us in the faith may be effective in deepening your understanding of every good thing we share for the sake of Christ. Your love has given me great joy and encouragement, because you, brother, have refreshed the hearts of the Lord’s people.” (Philemon 1:4-7) </w:t>
      </w:r>
    </w:p>
    <w:p w:rsidR="003936B7" w:rsidRDefault="003936B7">
      <w:pPr>
        <w:rPr>
          <w:rFonts w:ascii="Arial" w:eastAsia="Arial" w:hAnsi="Arial" w:cs="Arial"/>
          <w:sz w:val="22"/>
          <w:szCs w:val="22"/>
        </w:rPr>
      </w:pPr>
    </w:p>
    <w:p w:rsidR="003936B7" w:rsidRDefault="00EC3550">
      <w:pPr>
        <w:rPr>
          <w:rFonts w:ascii="Arial" w:eastAsia="Arial" w:hAnsi="Arial" w:cs="Arial"/>
          <w:sz w:val="22"/>
          <w:szCs w:val="22"/>
        </w:rPr>
      </w:pPr>
      <w:r>
        <w:rPr>
          <w:rFonts w:ascii="Arial" w:eastAsia="Arial" w:hAnsi="Arial" w:cs="Arial"/>
          <w:sz w:val="22"/>
          <w:szCs w:val="22"/>
        </w:rPr>
        <w:t>We celebrate your partnership in the mission of Gospel witness, illustrating the unity of the body of Christ coming together to serve your communities. The purpose of this memorandum is to build on our unity in Christ by clarifying our expectations in a formal process.</w:t>
      </w:r>
    </w:p>
    <w:p w:rsidR="003936B7" w:rsidRDefault="003936B7">
      <w:pPr>
        <w:rPr>
          <w:rFonts w:ascii="Arial" w:eastAsia="Arial" w:hAnsi="Arial" w:cs="Arial"/>
          <w:sz w:val="22"/>
          <w:szCs w:val="22"/>
        </w:rPr>
      </w:pPr>
    </w:p>
    <w:p w:rsidR="003936B7" w:rsidRDefault="00EC3550">
      <w:pPr>
        <w:rPr>
          <w:rFonts w:ascii="Arial" w:eastAsia="Arial" w:hAnsi="Arial" w:cs="Arial"/>
          <w:sz w:val="22"/>
          <w:szCs w:val="22"/>
        </w:rPr>
      </w:pPr>
      <w:r>
        <w:rPr>
          <w:rFonts w:ascii="Arial" w:eastAsia="Arial" w:hAnsi="Arial" w:cs="Arial"/>
          <w:sz w:val="22"/>
          <w:szCs w:val="22"/>
        </w:rPr>
        <w:t xml:space="preserve">This memorandum is designed to be adapted to your unique context and needs. As you complete it, keep these suggestions from Raymond Fung in mind: </w:t>
      </w:r>
    </w:p>
    <w:p w:rsidR="003936B7" w:rsidRDefault="003936B7">
      <w:pPr>
        <w:rPr>
          <w:rFonts w:ascii="Arial" w:eastAsia="Arial" w:hAnsi="Arial" w:cs="Arial"/>
          <w:sz w:val="22"/>
          <w:szCs w:val="22"/>
        </w:rPr>
      </w:pPr>
    </w:p>
    <w:p w:rsidR="003936B7" w:rsidRDefault="00EC3550">
      <w:pPr>
        <w:numPr>
          <w:ilvl w:val="0"/>
          <w:numId w:val="7"/>
        </w:numPr>
        <w:spacing w:before="72"/>
        <w:rPr>
          <w:rFonts w:ascii="Arial" w:eastAsia="Arial" w:hAnsi="Arial" w:cs="Arial"/>
          <w:sz w:val="22"/>
          <w:szCs w:val="22"/>
        </w:rPr>
      </w:pPr>
      <w:r>
        <w:rPr>
          <w:rFonts w:ascii="Arial" w:eastAsia="Arial" w:hAnsi="Arial" w:cs="Arial"/>
          <w:sz w:val="22"/>
          <w:szCs w:val="22"/>
        </w:rPr>
        <w:t xml:space="preserve">A partnership is a relationship of mutuality which requires both parties to share their acquired knowledge, experience, and contribute fully. </w:t>
      </w:r>
    </w:p>
    <w:p w:rsidR="003936B7" w:rsidRDefault="00EC3550">
      <w:pPr>
        <w:numPr>
          <w:ilvl w:val="0"/>
          <w:numId w:val="7"/>
        </w:numPr>
        <w:spacing w:before="72"/>
        <w:rPr>
          <w:rFonts w:ascii="Arial" w:eastAsia="Arial" w:hAnsi="Arial" w:cs="Arial"/>
          <w:sz w:val="22"/>
          <w:szCs w:val="22"/>
        </w:rPr>
      </w:pPr>
      <w:r>
        <w:rPr>
          <w:rFonts w:ascii="Arial" w:eastAsia="Arial" w:hAnsi="Arial" w:cs="Arial"/>
          <w:sz w:val="22"/>
          <w:szCs w:val="22"/>
        </w:rPr>
        <w:t>Partners rely on one another, are answerable to one another and are expected to contribute. We need each other to succeed.</w:t>
      </w:r>
    </w:p>
    <w:p w:rsidR="003936B7" w:rsidRDefault="00EC3550">
      <w:pPr>
        <w:numPr>
          <w:ilvl w:val="0"/>
          <w:numId w:val="7"/>
        </w:numPr>
        <w:spacing w:before="72"/>
        <w:rPr>
          <w:rFonts w:ascii="Arial" w:eastAsia="Arial" w:hAnsi="Arial" w:cs="Arial"/>
          <w:sz w:val="22"/>
          <w:szCs w:val="22"/>
        </w:rPr>
      </w:pPr>
      <w:r>
        <w:rPr>
          <w:rFonts w:ascii="Arial" w:eastAsia="Arial" w:hAnsi="Arial" w:cs="Arial"/>
          <w:sz w:val="22"/>
          <w:szCs w:val="22"/>
        </w:rPr>
        <w:t>Partners share in success and failure. We share our joys and sorrows.</w:t>
      </w:r>
    </w:p>
    <w:p w:rsidR="003936B7" w:rsidRDefault="00EC3550">
      <w:pPr>
        <w:numPr>
          <w:ilvl w:val="0"/>
          <w:numId w:val="7"/>
        </w:numPr>
        <w:spacing w:before="72"/>
        <w:rPr>
          <w:rFonts w:ascii="Arial" w:eastAsia="Arial" w:hAnsi="Arial" w:cs="Arial"/>
          <w:sz w:val="22"/>
          <w:szCs w:val="22"/>
        </w:rPr>
      </w:pPr>
      <w:r>
        <w:rPr>
          <w:rFonts w:ascii="Arial" w:eastAsia="Arial" w:hAnsi="Arial" w:cs="Arial"/>
          <w:sz w:val="22"/>
          <w:szCs w:val="22"/>
        </w:rPr>
        <w:t>Partners are equal in kingdom service and expression.</w:t>
      </w:r>
    </w:p>
    <w:p w:rsidR="003936B7" w:rsidRDefault="00EC3550">
      <w:pPr>
        <w:widowControl w:val="0"/>
        <w:numPr>
          <w:ilvl w:val="0"/>
          <w:numId w:val="7"/>
        </w:numPr>
        <w:spacing w:before="72"/>
        <w:contextualSpacing/>
        <w:rPr>
          <w:rFonts w:ascii="Arial" w:eastAsia="Arial" w:hAnsi="Arial" w:cs="Arial"/>
          <w:sz w:val="22"/>
          <w:szCs w:val="22"/>
        </w:rPr>
      </w:pPr>
      <w:r>
        <w:rPr>
          <w:rFonts w:ascii="Arial" w:eastAsia="Arial" w:hAnsi="Arial" w:cs="Arial"/>
          <w:sz w:val="22"/>
          <w:szCs w:val="22"/>
        </w:rPr>
        <w:t>Partners bring our own thoughts to the table. We will be in agreement on some things but are not expected to be in agreement on all things.</w:t>
      </w:r>
    </w:p>
    <w:p w:rsidR="003936B7" w:rsidRDefault="003936B7">
      <w:pPr>
        <w:rPr>
          <w:rFonts w:ascii="Arial" w:eastAsia="Arial" w:hAnsi="Arial" w:cs="Arial"/>
          <w:sz w:val="22"/>
          <w:szCs w:val="22"/>
        </w:rPr>
      </w:pPr>
    </w:p>
    <w:p w:rsidR="003936B7" w:rsidRDefault="00EC3550">
      <w:pPr>
        <w:rPr>
          <w:rFonts w:ascii="Arial" w:eastAsia="Arial" w:hAnsi="Arial" w:cs="Arial"/>
          <w:sz w:val="22"/>
          <w:szCs w:val="22"/>
        </w:rPr>
      </w:pPr>
      <w:r>
        <w:rPr>
          <w:rFonts w:ascii="Arial" w:eastAsia="Arial" w:hAnsi="Arial" w:cs="Arial"/>
          <w:sz w:val="22"/>
          <w:szCs w:val="22"/>
        </w:rPr>
        <w:t>May the light of God’s kingdom shine bright in this gospel partnership.</w:t>
      </w:r>
    </w:p>
    <w:p w:rsidR="003936B7" w:rsidRDefault="003936B7">
      <w:pPr>
        <w:rPr>
          <w:rFonts w:ascii="Arial" w:eastAsia="Arial" w:hAnsi="Arial" w:cs="Arial"/>
          <w:sz w:val="22"/>
          <w:szCs w:val="22"/>
        </w:rPr>
      </w:pPr>
    </w:p>
    <w:p w:rsidR="003936B7" w:rsidRDefault="00EC3550">
      <w:pPr>
        <w:numPr>
          <w:ilvl w:val="0"/>
          <w:numId w:val="6"/>
        </w:numPr>
        <w:contextualSpacing/>
        <w:jc w:val="right"/>
        <w:rPr>
          <w:rFonts w:ascii="Arial" w:eastAsia="Arial" w:hAnsi="Arial" w:cs="Arial"/>
          <w:sz w:val="22"/>
          <w:szCs w:val="22"/>
        </w:rPr>
      </w:pPr>
      <w:r>
        <w:rPr>
          <w:rFonts w:ascii="Arial" w:eastAsia="Arial" w:hAnsi="Arial" w:cs="Arial"/>
          <w:sz w:val="22"/>
          <w:szCs w:val="22"/>
        </w:rPr>
        <w:t>Resonate church planting team</w:t>
      </w:r>
      <w:r>
        <w:br w:type="page"/>
      </w:r>
    </w:p>
    <w:p w:rsidR="003936B7" w:rsidRDefault="00EC3550">
      <w:pPr>
        <w:pStyle w:val="Heading1"/>
      </w:pPr>
      <w:bookmarkStart w:id="5" w:name="_Toc505171108"/>
      <w:r>
        <w:lastRenderedPageBreak/>
        <w:t>MEMORANDUM OF UNDERSTANDING</w:t>
      </w:r>
      <w:bookmarkEnd w:id="5"/>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BETWEEN</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[PARENT/CALLING CHURCH LEGAL NAME],</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[PARTNERSHIP TEAM MEMBER LEGAL NAMES],</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AND</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[EMERGING CHURCH LEGAL NAME]</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This MEMORANDUM OF UNDERSTANDING is hereby made and entered into by and between [PARENT/CALLING CHURCH LEGAL NAME], hereinafter referred to as [CALLING CHURCH NAME]; [PARTNERSHIP TEAM MEMBER LEGAL NAMES], hereinafter referred to as the partnership team; and [EMERGING CHURCH LEGAL NAME], hereinafter referred to as [EMERGING CHURCH NAME].</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3"/>
        </w:numPr>
      </w:pPr>
      <w:bookmarkStart w:id="6" w:name="_Toc505171109"/>
      <w:r>
        <w:t>PURPOSE:</w:t>
      </w:r>
      <w:bookmarkEnd w:id="6"/>
    </w:p>
    <w:p w:rsidR="003936B7" w:rsidRDefault="00EC3550">
      <w:pPr>
        <w:spacing w:line="360" w:lineRule="auto"/>
        <w:rPr>
          <w:rFonts w:ascii="Arial" w:eastAsia="Arial" w:hAnsi="Arial" w:cs="Arial"/>
          <w:sz w:val="20"/>
          <w:szCs w:val="20"/>
        </w:rPr>
      </w:pPr>
      <w:r>
        <w:rPr>
          <w:rFonts w:ascii="Arial" w:eastAsia="Arial" w:hAnsi="Arial" w:cs="Arial"/>
          <w:sz w:val="20"/>
          <w:szCs w:val="20"/>
        </w:rPr>
        <w:t>The purpose of this MOU is to describe a framework of partnership between [CALLING CHURCH], the partnership team, and [EMERGING CHURCH] to develop a new established church within the Christian Reformed Church in North America.</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3"/>
        </w:numPr>
      </w:pPr>
      <w:bookmarkStart w:id="7" w:name="_Toc505171110"/>
      <w:r>
        <w:t>[CALLING CHURCH NAME] SHALL:</w:t>
      </w:r>
      <w:bookmarkEnd w:id="7"/>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Hold credentials in accordance with church order and classis.</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Maintain spiritual oversight by the calling church’s council in congruence with church order.</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Where appropriate, clarify visa status, process, and cost.</w:t>
      </w:r>
    </w:p>
    <w:p w:rsidR="003936B7" w:rsidRDefault="003936B7">
      <w:pPr>
        <w:spacing w:after="200" w:line="360" w:lineRule="auto"/>
        <w:rPr>
          <w:rFonts w:ascii="Arial" w:eastAsia="Arial" w:hAnsi="Arial" w:cs="Arial"/>
          <w:b/>
          <w:sz w:val="20"/>
          <w:szCs w:val="20"/>
        </w:rPr>
      </w:pPr>
    </w:p>
    <w:p w:rsidR="003936B7" w:rsidRDefault="00EC3550">
      <w:pPr>
        <w:pStyle w:val="Heading2"/>
        <w:numPr>
          <w:ilvl w:val="0"/>
          <w:numId w:val="3"/>
        </w:numPr>
      </w:pPr>
      <w:bookmarkStart w:id="8" w:name="_Toc505171111"/>
      <w:r>
        <w:t>THE PARTNERSHIP TEAM SHALL:</w:t>
      </w:r>
      <w:bookmarkEnd w:id="8"/>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Include the following members:</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_________________________________________________________________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_________________________________________________________________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_________________________________________________________________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_________________________________________________________________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_________________________________________________________________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Commit to relationship building and thoroughly understanding the emerging church’s context.</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Honor and respect the vision and mission of the emerging church.</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 xml:space="preserve">Be a creative problem solver, not solution giver, with the others. </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Financial support</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PARTNER NAME</w:t>
      </w:r>
      <w:r>
        <w:rPr>
          <w:rFonts w:ascii="Arial" w:eastAsia="Arial" w:hAnsi="Arial" w:cs="Arial"/>
          <w:i/>
          <w:sz w:val="20"/>
          <w:szCs w:val="20"/>
        </w:rPr>
        <w:t xml:space="preserve"> (copy as necessary for each partnership team member)</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lastRenderedPageBreak/>
        <w:t>Amount: ________________________________________________________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Timeframe: ______________________________________________________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Distribution schedule: 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Distribution method: _______________________________________________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Other: __________________________________________________________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Support the emerging church in the following ways:</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PARTNER NAME</w:t>
      </w:r>
      <w:r>
        <w:rPr>
          <w:rFonts w:ascii="Arial" w:eastAsia="Arial" w:hAnsi="Arial" w:cs="Arial"/>
          <w:i/>
          <w:sz w:val="20"/>
          <w:szCs w:val="20"/>
        </w:rPr>
        <w:t xml:space="preserve"> (copy as necessary for each partnership team member)</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Training: ________________________________________________________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Non-financial resources: 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People: _________________________________________________________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Prayer and spiritual encouragement: __________________________________</w:t>
      </w:r>
    </w:p>
    <w:p w:rsidR="003936B7" w:rsidRDefault="00EC3550">
      <w:pPr>
        <w:numPr>
          <w:ilvl w:val="3"/>
          <w:numId w:val="3"/>
        </w:numPr>
        <w:spacing w:line="360" w:lineRule="auto"/>
        <w:rPr>
          <w:rFonts w:ascii="Arial" w:eastAsia="Arial" w:hAnsi="Arial" w:cs="Arial"/>
          <w:sz w:val="20"/>
          <w:szCs w:val="20"/>
        </w:rPr>
      </w:pPr>
      <w:r>
        <w:rPr>
          <w:rFonts w:ascii="Arial" w:eastAsia="Arial" w:hAnsi="Arial" w:cs="Arial"/>
          <w:sz w:val="20"/>
          <w:szCs w:val="20"/>
        </w:rPr>
        <w:t>Other: __________________________________________________________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Support through facilities and equipment: 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Communication</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Frequency: 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Medium: 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By whom: 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Content: __________________________________________________________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Support and encourage the spiritual formation plan of the planter.</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Other</w:t>
      </w:r>
    </w:p>
    <w:p w:rsidR="003936B7" w:rsidRDefault="003936B7">
      <w:pPr>
        <w:spacing w:after="200" w:line="360" w:lineRule="auto"/>
        <w:rPr>
          <w:rFonts w:ascii="Arial" w:eastAsia="Arial" w:hAnsi="Arial" w:cs="Arial"/>
          <w:b/>
          <w:sz w:val="20"/>
          <w:szCs w:val="20"/>
        </w:rPr>
      </w:pPr>
    </w:p>
    <w:p w:rsidR="003936B7" w:rsidRDefault="00EC3550">
      <w:pPr>
        <w:pStyle w:val="Heading2"/>
        <w:numPr>
          <w:ilvl w:val="0"/>
          <w:numId w:val="3"/>
        </w:numPr>
      </w:pPr>
      <w:bookmarkStart w:id="9" w:name="_Toc505171112"/>
      <w:r>
        <w:t>[EMERGING CHURCH NAME] SHALL:</w:t>
      </w:r>
      <w:bookmarkEnd w:id="9"/>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Commit to relationship building and thoroughly understanding the partnership team’s context.</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Honor and respect the vision and mission of the others.</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 xml:space="preserve">Be a creative problem solver, not solution giver, with the others. </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Be open and transparent with local finances</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 xml:space="preserve">Required financial reports (budget, income &amp; expenses, </w:t>
      </w:r>
      <w:proofErr w:type="spellStart"/>
      <w:r>
        <w:rPr>
          <w:rFonts w:ascii="Arial" w:eastAsia="Arial" w:hAnsi="Arial" w:cs="Arial"/>
          <w:sz w:val="20"/>
          <w:szCs w:val="20"/>
        </w:rPr>
        <w:t>etc</w:t>
      </w:r>
      <w:proofErr w:type="spellEnd"/>
      <w:r>
        <w:rPr>
          <w:rFonts w:ascii="Arial" w:eastAsia="Arial" w:hAnsi="Arial" w:cs="Arial"/>
          <w:sz w:val="20"/>
          <w:szCs w:val="20"/>
        </w:rPr>
        <w:t>): ________________________________________________________________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Frequency of financial reports: 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Method of delivery: 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Communication</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Frequency: 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Medium: __________________________________________________________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By whom: _________________________________________________________</w:t>
      </w:r>
    </w:p>
    <w:p w:rsidR="003936B7" w:rsidRDefault="00EC3550">
      <w:pPr>
        <w:numPr>
          <w:ilvl w:val="2"/>
          <w:numId w:val="3"/>
        </w:numPr>
        <w:spacing w:line="360" w:lineRule="auto"/>
        <w:rPr>
          <w:rFonts w:ascii="Arial" w:eastAsia="Arial" w:hAnsi="Arial" w:cs="Arial"/>
          <w:sz w:val="20"/>
          <w:szCs w:val="20"/>
        </w:rPr>
      </w:pPr>
      <w:r>
        <w:rPr>
          <w:rFonts w:ascii="Arial" w:eastAsia="Arial" w:hAnsi="Arial" w:cs="Arial"/>
          <w:sz w:val="20"/>
          <w:szCs w:val="20"/>
        </w:rPr>
        <w:t>Content: __________________________________________________________</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Submit and recognize the spiritual oversight of the calling church according to church order.</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lastRenderedPageBreak/>
        <w:t>Create and submit a plan for spiritual formation and practices.</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Actively participate in classis.</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Engage in denominational church planting efforts, trainings, gatherings, etc. when possible.</w:t>
      </w:r>
    </w:p>
    <w:p w:rsidR="003936B7" w:rsidRDefault="00EC3550">
      <w:pPr>
        <w:numPr>
          <w:ilvl w:val="1"/>
          <w:numId w:val="3"/>
        </w:numPr>
        <w:spacing w:line="360" w:lineRule="auto"/>
        <w:rPr>
          <w:rFonts w:ascii="Arial" w:eastAsia="Arial" w:hAnsi="Arial" w:cs="Arial"/>
          <w:sz w:val="20"/>
          <w:szCs w:val="20"/>
        </w:rPr>
      </w:pPr>
      <w:r>
        <w:rPr>
          <w:rFonts w:ascii="Arial" w:eastAsia="Arial" w:hAnsi="Arial" w:cs="Arial"/>
          <w:sz w:val="20"/>
          <w:szCs w:val="20"/>
        </w:rPr>
        <w:t>Other</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3"/>
        </w:numPr>
      </w:pPr>
      <w:bookmarkStart w:id="10" w:name="_Toc505171113"/>
      <w:r>
        <w:t>IT IS MUTUALLY UNDERSTOOD AND AGREED BY AND BETWEEN THE PARTIES THAT:</w:t>
      </w:r>
      <w:bookmarkEnd w:id="10"/>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MODIFICATION</w:t>
      </w:r>
      <w:r>
        <w:rPr>
          <w:rFonts w:ascii="Arial" w:eastAsia="Arial" w:hAnsi="Arial" w:cs="Arial"/>
          <w:sz w:val="20"/>
          <w:szCs w:val="20"/>
        </w:rPr>
        <w:t xml:space="preserve">. Modifications to this agreement shall be made by mutual consent of the parties, by the issuance of a written modification, signed and dated by authorized officials, prior to any changes being performed. </w:t>
      </w:r>
    </w:p>
    <w:p w:rsidR="003936B7" w:rsidRDefault="003936B7">
      <w:pPr>
        <w:spacing w:line="360" w:lineRule="auto"/>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REVIEW SCHEDULE</w:t>
      </w:r>
      <w:r>
        <w:rPr>
          <w:rFonts w:ascii="Arial" w:eastAsia="Arial" w:hAnsi="Arial" w:cs="Arial"/>
          <w:sz w:val="20"/>
          <w:szCs w:val="20"/>
        </w:rPr>
        <w:t xml:space="preserve">. </w:t>
      </w:r>
    </w:p>
    <w:p w:rsidR="003936B7" w:rsidRDefault="00EC3550">
      <w:pPr>
        <w:numPr>
          <w:ilvl w:val="1"/>
          <w:numId w:val="2"/>
        </w:numPr>
        <w:spacing w:line="360" w:lineRule="auto"/>
        <w:contextualSpacing/>
        <w:rPr>
          <w:rFonts w:ascii="Arial" w:eastAsia="Arial" w:hAnsi="Arial" w:cs="Arial"/>
          <w:sz w:val="20"/>
          <w:szCs w:val="20"/>
        </w:rPr>
      </w:pPr>
      <w:r>
        <w:rPr>
          <w:rFonts w:ascii="Arial" w:eastAsia="Arial" w:hAnsi="Arial" w:cs="Arial"/>
          <w:sz w:val="20"/>
          <w:szCs w:val="20"/>
        </w:rPr>
        <w:t>Responsibility for scheduling: ___________________________________________</w:t>
      </w:r>
    </w:p>
    <w:p w:rsidR="003936B7" w:rsidRDefault="00EC3550">
      <w:pPr>
        <w:numPr>
          <w:ilvl w:val="1"/>
          <w:numId w:val="2"/>
        </w:numPr>
        <w:spacing w:line="360" w:lineRule="auto"/>
        <w:contextualSpacing/>
        <w:rPr>
          <w:rFonts w:ascii="Arial" w:eastAsia="Arial" w:hAnsi="Arial" w:cs="Arial"/>
          <w:sz w:val="20"/>
          <w:szCs w:val="20"/>
        </w:rPr>
      </w:pPr>
      <w:r>
        <w:rPr>
          <w:rFonts w:ascii="Arial" w:eastAsia="Arial" w:hAnsi="Arial" w:cs="Arial"/>
          <w:sz w:val="20"/>
          <w:szCs w:val="20"/>
        </w:rPr>
        <w:t>Frequency: _________________________________________________________</w:t>
      </w:r>
    </w:p>
    <w:p w:rsidR="003936B7" w:rsidRDefault="00EC3550">
      <w:pPr>
        <w:numPr>
          <w:ilvl w:val="1"/>
          <w:numId w:val="2"/>
        </w:numPr>
        <w:spacing w:line="360" w:lineRule="auto"/>
        <w:contextualSpacing/>
        <w:rPr>
          <w:rFonts w:ascii="Arial" w:eastAsia="Arial" w:hAnsi="Arial" w:cs="Arial"/>
          <w:sz w:val="20"/>
          <w:szCs w:val="20"/>
        </w:rPr>
      </w:pPr>
      <w:r>
        <w:rPr>
          <w:rFonts w:ascii="Arial" w:eastAsia="Arial" w:hAnsi="Arial" w:cs="Arial"/>
          <w:sz w:val="20"/>
          <w:szCs w:val="20"/>
        </w:rPr>
        <w:t>Participants: ________________________________________________________</w:t>
      </w:r>
    </w:p>
    <w:p w:rsidR="003936B7" w:rsidRDefault="00EC3550">
      <w:pPr>
        <w:numPr>
          <w:ilvl w:val="1"/>
          <w:numId w:val="2"/>
        </w:numPr>
        <w:spacing w:line="360" w:lineRule="auto"/>
        <w:contextualSpacing/>
        <w:rPr>
          <w:rFonts w:ascii="Arial" w:eastAsia="Arial" w:hAnsi="Arial" w:cs="Arial"/>
          <w:sz w:val="20"/>
          <w:szCs w:val="20"/>
        </w:rPr>
      </w:pPr>
      <w:r>
        <w:rPr>
          <w:rFonts w:ascii="Arial" w:eastAsia="Arial" w:hAnsi="Arial" w:cs="Arial"/>
          <w:sz w:val="20"/>
          <w:szCs w:val="20"/>
        </w:rPr>
        <w:t>Content: ___________________________________________________________</w:t>
      </w:r>
    </w:p>
    <w:p w:rsidR="003936B7" w:rsidRDefault="003936B7">
      <w:pPr>
        <w:spacing w:line="360" w:lineRule="auto"/>
        <w:rPr>
          <w:rFonts w:ascii="Arial" w:eastAsia="Arial" w:hAnsi="Arial" w:cs="Arial"/>
          <w:sz w:val="20"/>
          <w:szCs w:val="20"/>
          <w:u w:val="single"/>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MOU EXPIRATION DATE</w:t>
      </w:r>
      <w:r>
        <w:rPr>
          <w:rFonts w:ascii="Arial" w:eastAsia="Arial" w:hAnsi="Arial" w:cs="Arial"/>
          <w:sz w:val="20"/>
          <w:szCs w:val="20"/>
        </w:rPr>
        <w:t>. This agreement is executed as of the date of last signature and is effective through MONTH DD, YYYY or reclassification of the emerging church as organized or disbanded, whichever is earlier.</w:t>
      </w:r>
    </w:p>
    <w:p w:rsidR="003936B7" w:rsidRDefault="003936B7">
      <w:pPr>
        <w:spacing w:line="360" w:lineRule="auto"/>
        <w:ind w:left="360"/>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MOU RENEWAL.</w:t>
      </w:r>
      <w:r>
        <w:rPr>
          <w:rFonts w:ascii="Arial" w:eastAsia="Arial" w:hAnsi="Arial" w:cs="Arial"/>
          <w:sz w:val="20"/>
          <w:szCs w:val="20"/>
        </w:rPr>
        <w:t xml:space="preserve"> Renewal will require the execution of a new MOU with new signatures of authorized officials and agreement of terms.</w:t>
      </w:r>
    </w:p>
    <w:p w:rsidR="003936B7" w:rsidRDefault="003936B7">
      <w:pPr>
        <w:spacing w:line="360" w:lineRule="auto"/>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PARTICIPATION IN SIMILAR ACTIVITIES</w:t>
      </w:r>
      <w:r>
        <w:rPr>
          <w:rFonts w:ascii="Arial" w:eastAsia="Arial" w:hAnsi="Arial" w:cs="Arial"/>
          <w:sz w:val="20"/>
          <w:szCs w:val="20"/>
        </w:rPr>
        <w:t>. This agreement in no way restricts CALLING CHURCH NAME, [partnership team members], or EMERGING CHURCH NAME from participating in similar activities with other public or private agencies, organizations, and individuals.</w:t>
      </w:r>
    </w:p>
    <w:p w:rsidR="003936B7" w:rsidRDefault="003936B7">
      <w:pPr>
        <w:spacing w:line="360" w:lineRule="auto"/>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ADDITIONAL AGREEMENTS.</w:t>
      </w:r>
      <w:r>
        <w:rPr>
          <w:rFonts w:ascii="Arial" w:eastAsia="Arial" w:hAnsi="Arial" w:cs="Arial"/>
          <w:sz w:val="20"/>
          <w:szCs w:val="20"/>
        </w:rPr>
        <w:t xml:space="preserve"> Any additional agreements between members of this MOU involving separate business entities or properties engaged in will require a separate MOU.</w:t>
      </w:r>
    </w:p>
    <w:p w:rsidR="003936B7" w:rsidRDefault="003936B7">
      <w:pPr>
        <w:spacing w:line="360" w:lineRule="auto"/>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TERMINATION OF THE PARTNERSHIP</w:t>
      </w:r>
      <w:r>
        <w:rPr>
          <w:rFonts w:ascii="Arial" w:eastAsia="Arial" w:hAnsi="Arial" w:cs="Arial"/>
          <w:sz w:val="20"/>
          <w:szCs w:val="20"/>
        </w:rPr>
        <w:t>. Either party, upon thirty (30) days written notice, following appropriate classis protocol, may terminate the agreement in whole, or in part, at any time before the date of expiration.</w:t>
      </w:r>
    </w:p>
    <w:p w:rsidR="003936B7" w:rsidRDefault="003936B7">
      <w:pPr>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u w:val="single"/>
        </w:rPr>
        <w:t>RESOLVING CONFLICT</w:t>
      </w:r>
    </w:p>
    <w:p w:rsidR="003936B7" w:rsidRDefault="00EC3550">
      <w:pPr>
        <w:numPr>
          <w:ilvl w:val="0"/>
          <w:numId w:val="1"/>
        </w:numPr>
        <w:spacing w:line="360" w:lineRule="auto"/>
        <w:contextualSpacing/>
        <w:rPr>
          <w:rFonts w:ascii="Arial" w:eastAsia="Arial" w:hAnsi="Arial" w:cs="Arial"/>
          <w:sz w:val="20"/>
          <w:szCs w:val="20"/>
        </w:rPr>
      </w:pPr>
      <w:r>
        <w:rPr>
          <w:rFonts w:ascii="Arial" w:eastAsia="Arial" w:hAnsi="Arial" w:cs="Arial"/>
          <w:sz w:val="20"/>
          <w:szCs w:val="20"/>
        </w:rPr>
        <w:lastRenderedPageBreak/>
        <w:t>Both partners will apply Biblical principles</w:t>
      </w:r>
    </w:p>
    <w:p w:rsidR="003936B7" w:rsidRDefault="00EC3550">
      <w:pPr>
        <w:numPr>
          <w:ilvl w:val="0"/>
          <w:numId w:val="1"/>
        </w:numPr>
        <w:spacing w:line="360" w:lineRule="auto"/>
        <w:contextualSpacing/>
        <w:rPr>
          <w:rFonts w:ascii="Arial" w:eastAsia="Arial" w:hAnsi="Arial" w:cs="Arial"/>
          <w:sz w:val="20"/>
          <w:szCs w:val="20"/>
        </w:rPr>
      </w:pPr>
      <w:r>
        <w:rPr>
          <w:rFonts w:ascii="Arial" w:eastAsia="Arial" w:hAnsi="Arial" w:cs="Arial"/>
          <w:sz w:val="20"/>
          <w:szCs w:val="20"/>
        </w:rPr>
        <w:t>Arbitrators: _____________________ (NCD team, CHMC, church visitors, mediator, etc.)</w:t>
      </w:r>
    </w:p>
    <w:p w:rsidR="003936B7" w:rsidRDefault="00EC3550">
      <w:pPr>
        <w:numPr>
          <w:ilvl w:val="0"/>
          <w:numId w:val="1"/>
        </w:numPr>
        <w:spacing w:line="360" w:lineRule="auto"/>
        <w:contextualSpacing/>
        <w:rPr>
          <w:rFonts w:ascii="Arial" w:eastAsia="Arial" w:hAnsi="Arial" w:cs="Arial"/>
          <w:sz w:val="20"/>
          <w:szCs w:val="20"/>
        </w:rPr>
      </w:pPr>
      <w:r>
        <w:rPr>
          <w:rFonts w:ascii="Arial" w:eastAsia="Arial" w:hAnsi="Arial" w:cs="Arial"/>
          <w:sz w:val="20"/>
          <w:szCs w:val="20"/>
        </w:rPr>
        <w:t>Process: _____________________________________________________________________</w:t>
      </w:r>
    </w:p>
    <w:p w:rsidR="003936B7" w:rsidRDefault="003936B7">
      <w:pPr>
        <w:spacing w:line="360" w:lineRule="auto"/>
        <w:rPr>
          <w:rFonts w:ascii="Arial" w:eastAsia="Arial" w:hAnsi="Arial" w:cs="Arial"/>
          <w:sz w:val="20"/>
          <w:szCs w:val="20"/>
        </w:rPr>
      </w:pPr>
    </w:p>
    <w:p w:rsidR="003936B7" w:rsidRDefault="00EC3550">
      <w:pPr>
        <w:numPr>
          <w:ilvl w:val="0"/>
          <w:numId w:val="2"/>
        </w:numPr>
        <w:spacing w:line="360" w:lineRule="auto"/>
        <w:contextualSpacing/>
        <w:rPr>
          <w:rFonts w:ascii="Arial" w:eastAsia="Arial" w:hAnsi="Arial" w:cs="Arial"/>
          <w:sz w:val="20"/>
          <w:szCs w:val="20"/>
        </w:rPr>
      </w:pPr>
      <w:r>
        <w:rPr>
          <w:rFonts w:ascii="Arial" w:eastAsia="Arial" w:hAnsi="Arial" w:cs="Arial"/>
          <w:sz w:val="20"/>
          <w:szCs w:val="20"/>
        </w:rPr>
        <w:t>OFFICIAL CONTACTS. The official contacts for this agreement are:</w:t>
      </w:r>
    </w:p>
    <w:p w:rsidR="003936B7" w:rsidRDefault="003936B7">
      <w:pPr>
        <w:spacing w:line="360" w:lineRule="auto"/>
        <w:ind w:left="360"/>
        <w:rPr>
          <w:rFonts w:ascii="Arial" w:eastAsia="Arial" w:hAnsi="Arial" w:cs="Arial"/>
          <w:sz w:val="20"/>
          <w:szCs w:val="20"/>
        </w:rPr>
        <w:sectPr w:rsidR="003936B7">
          <w:headerReference w:type="default" r:id="rId8"/>
          <w:pgSz w:w="12240" w:h="15840"/>
          <w:pgMar w:top="1440" w:right="1800" w:bottom="1440" w:left="1800" w:header="0" w:footer="720" w:gutter="0"/>
          <w:pgNumType w:start="1"/>
          <w:cols w:space="720"/>
        </w:sectPr>
      </w:pPr>
    </w:p>
    <w:p w:rsidR="003936B7" w:rsidRDefault="00EC3550">
      <w:pPr>
        <w:spacing w:line="360" w:lineRule="auto"/>
        <w:ind w:left="360"/>
        <w:rPr>
          <w:rFonts w:ascii="Arial" w:eastAsia="Arial" w:hAnsi="Arial" w:cs="Arial"/>
          <w:b/>
          <w:sz w:val="20"/>
          <w:szCs w:val="20"/>
        </w:rPr>
      </w:pPr>
      <w:r>
        <w:rPr>
          <w:rFonts w:ascii="Arial" w:eastAsia="Arial" w:hAnsi="Arial" w:cs="Arial"/>
          <w:b/>
          <w:sz w:val="20"/>
          <w:szCs w:val="20"/>
        </w:rPr>
        <w:lastRenderedPageBreak/>
        <w:t xml:space="preserve">CALLING CHURCH &amp; </w:t>
      </w:r>
    </w:p>
    <w:p w:rsidR="003936B7" w:rsidRDefault="00EC3550">
      <w:pPr>
        <w:spacing w:line="360" w:lineRule="auto"/>
        <w:ind w:left="360"/>
        <w:rPr>
          <w:rFonts w:ascii="Arial" w:eastAsia="Arial" w:hAnsi="Arial" w:cs="Arial"/>
          <w:sz w:val="20"/>
          <w:szCs w:val="20"/>
        </w:rPr>
      </w:pPr>
      <w:r>
        <w:rPr>
          <w:rFonts w:ascii="Arial" w:eastAsia="Arial" w:hAnsi="Arial" w:cs="Arial"/>
          <w:b/>
          <w:sz w:val="20"/>
          <w:szCs w:val="20"/>
        </w:rPr>
        <w:t>PARTNERSHIP TEAM</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u w:val="single"/>
        </w:rPr>
        <w:t>Authorized Official Contact(s):</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 xml:space="preserve">NAME, TITLE </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NAME, TITLE</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 xml:space="preserve">NAME, TITLE </w:t>
      </w:r>
      <w:r>
        <w:rPr>
          <w:rFonts w:ascii="Arial" w:eastAsia="Arial" w:hAnsi="Arial" w:cs="Arial"/>
          <w:sz w:val="20"/>
          <w:szCs w:val="20"/>
        </w:rPr>
        <w:tab/>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b/>
          <w:sz w:val="20"/>
          <w:szCs w:val="20"/>
        </w:rPr>
        <w:lastRenderedPageBreak/>
        <w:t>EMERGING CHURCH NAME</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u w:val="single"/>
        </w:rPr>
        <w:t>Authorized Official Contact(s):</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NAME, TITLE</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NAME, TITLE</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NAME, TITLE</w:t>
      </w:r>
    </w:p>
    <w:p w:rsidR="003936B7" w:rsidRDefault="00EC3550">
      <w:pPr>
        <w:tabs>
          <w:tab w:val="left" w:pos="5040"/>
        </w:tabs>
        <w:spacing w:line="360" w:lineRule="auto"/>
        <w:ind w:left="360"/>
        <w:rPr>
          <w:rFonts w:ascii="Arial" w:eastAsia="Arial" w:hAnsi="Arial" w:cs="Arial"/>
          <w:sz w:val="20"/>
          <w:szCs w:val="20"/>
        </w:rPr>
        <w:sectPr w:rsidR="003936B7">
          <w:type w:val="continuous"/>
          <w:pgSz w:w="12240" w:h="15840"/>
          <w:pgMar w:top="1440" w:right="1800" w:bottom="1440" w:left="1800" w:header="0" w:footer="720" w:gutter="0"/>
          <w:cols w:num="2" w:space="720" w:equalWidth="0">
            <w:col w:w="4176" w:space="288"/>
            <w:col w:w="4176" w:space="0"/>
          </w:cols>
        </w:sectPr>
      </w:pPr>
      <w:r>
        <w:rPr>
          <w:rFonts w:ascii="Arial" w:eastAsia="Arial" w:hAnsi="Arial" w:cs="Arial"/>
          <w:sz w:val="20"/>
          <w:szCs w:val="20"/>
        </w:rPr>
        <w:t xml:space="preserve"> </w:t>
      </w:r>
    </w:p>
    <w:p w:rsidR="003936B7" w:rsidRDefault="003936B7">
      <w:pPr>
        <w:tabs>
          <w:tab w:val="center" w:pos="4320"/>
          <w:tab w:val="right" w:pos="8640"/>
        </w:tabs>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br w:type="page"/>
      </w:r>
    </w:p>
    <w:p w:rsidR="003936B7" w:rsidRDefault="00EC3550">
      <w:pPr>
        <w:spacing w:line="360" w:lineRule="auto"/>
        <w:rPr>
          <w:rFonts w:ascii="Arial" w:eastAsia="Arial" w:hAnsi="Arial" w:cs="Arial"/>
          <w:sz w:val="20"/>
          <w:szCs w:val="20"/>
        </w:rPr>
      </w:pPr>
      <w:r>
        <w:rPr>
          <w:rFonts w:ascii="Arial" w:eastAsia="Arial" w:hAnsi="Arial" w:cs="Arial"/>
          <w:sz w:val="20"/>
          <w:szCs w:val="20"/>
        </w:rPr>
        <w:lastRenderedPageBreak/>
        <w:t>IN WITNESS WHEREOF, the parties hereto have executed this agreement as of the last written date below.</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CALLING CHURCH NAME &amp; PARTNERSHIP TEAM</w:t>
      </w:r>
      <w:r>
        <w:rPr>
          <w:rFonts w:ascii="Arial" w:eastAsia="Arial" w:hAnsi="Arial" w:cs="Arial"/>
          <w:b/>
          <w:sz w:val="20"/>
          <w:szCs w:val="20"/>
        </w:rPr>
        <w:t>:</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__________</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NAME, TITLE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__________</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NAME, TITLE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__________</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NAME, TITLE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EMERGING CHURCH NAME:</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__________</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NAME, TITLE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__________</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NAME, TITLE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br w:type="page"/>
      </w:r>
    </w:p>
    <w:p w:rsidR="003936B7" w:rsidRDefault="00EC3550">
      <w:pPr>
        <w:pStyle w:val="Heading1"/>
      </w:pPr>
      <w:bookmarkStart w:id="11" w:name="_Toc505171114"/>
      <w:r>
        <w:lastRenderedPageBreak/>
        <w:t>FREQUENTLY ASKED QUESTIONS</w:t>
      </w:r>
      <w:bookmarkEnd w:id="11"/>
    </w:p>
    <w:p w:rsidR="003936B7" w:rsidRDefault="00EC3550">
      <w:pPr>
        <w:spacing w:line="360" w:lineRule="auto"/>
        <w:rPr>
          <w:rFonts w:ascii="Arial" w:eastAsia="Arial" w:hAnsi="Arial" w:cs="Arial"/>
          <w:sz w:val="20"/>
          <w:szCs w:val="20"/>
        </w:rPr>
      </w:pPr>
      <w:r>
        <w:rPr>
          <w:rFonts w:ascii="Arial" w:eastAsia="Arial" w:hAnsi="Arial" w:cs="Arial"/>
          <w:sz w:val="20"/>
          <w:szCs w:val="20"/>
        </w:rPr>
        <w:tab/>
      </w: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Is this MOU required for church planting with Resonate?</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Yes, this MOU is required prior to the approval of the emerging church’s Resonate Partnership Agreement and prior to submitting or renewing any church planting grant applications with Resonate.</w:t>
      </w:r>
    </w:p>
    <w:p w:rsidR="003936B7" w:rsidRDefault="003936B7">
      <w:pPr>
        <w:spacing w:line="360" w:lineRule="auto"/>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Can this MOU be introduced into an existing relationship?</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Yes, this MOU is designed to serve local ministry relationships. We would encourage existing emerging churches to start using it, though this is not required.</w:t>
      </w:r>
    </w:p>
    <w:p w:rsidR="003936B7" w:rsidRDefault="003936B7">
      <w:pPr>
        <w:spacing w:line="360" w:lineRule="auto"/>
        <w:ind w:left="720" w:firstLine="720"/>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Can this MOU template be edited based (prior to signing)?</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Yes; we would encourage that this template be edited to fit your particular context and needs.</w:t>
      </w:r>
    </w:p>
    <w:p w:rsidR="003936B7" w:rsidRDefault="003936B7">
      <w:pPr>
        <w:spacing w:line="360" w:lineRule="auto"/>
        <w:ind w:left="720"/>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How is the role of the calling/parent church different from the role of a partnership team member?</w:t>
      </w:r>
    </w:p>
    <w:p w:rsidR="003936B7" w:rsidRDefault="00EC3550">
      <w:pPr>
        <w:spacing w:line="360" w:lineRule="auto"/>
        <w:rPr>
          <w:rFonts w:ascii="Arial" w:eastAsia="Arial" w:hAnsi="Arial" w:cs="Arial"/>
          <w:sz w:val="20"/>
          <w:szCs w:val="20"/>
        </w:rPr>
      </w:pPr>
      <w:r>
        <w:rPr>
          <w:rFonts w:ascii="Arial" w:eastAsia="Arial" w:hAnsi="Arial" w:cs="Arial"/>
          <w:sz w:val="20"/>
          <w:szCs w:val="20"/>
        </w:rPr>
        <w:tab/>
        <w:t xml:space="preserve">a. The calling church holds the planter’s credentials, as stated in </w:t>
      </w:r>
      <w:hyperlink r:id="rId9">
        <w:r>
          <w:rPr>
            <w:rFonts w:ascii="Arial" w:eastAsia="Arial" w:hAnsi="Arial" w:cs="Arial"/>
            <w:color w:val="1155CC"/>
            <w:sz w:val="20"/>
            <w:szCs w:val="20"/>
            <w:u w:val="single"/>
          </w:rPr>
          <w:t>C</w:t>
        </w:r>
      </w:hyperlink>
      <w:hyperlink r:id="rId10">
        <w:r>
          <w:rPr>
            <w:rFonts w:ascii="Arial" w:eastAsia="Arial" w:hAnsi="Arial" w:cs="Arial"/>
            <w:color w:val="1155CC"/>
            <w:sz w:val="20"/>
            <w:szCs w:val="20"/>
            <w:u w:val="single"/>
          </w:rPr>
          <w:t>hurch Order</w:t>
        </w:r>
      </w:hyperlink>
      <w:r>
        <w:rPr>
          <w:rFonts w:ascii="Arial" w:eastAsia="Arial" w:hAnsi="Arial" w:cs="Arial"/>
          <w:sz w:val="20"/>
          <w:szCs w:val="20"/>
        </w:rPr>
        <w:t>.</w:t>
      </w:r>
    </w:p>
    <w:p w:rsidR="003936B7" w:rsidRDefault="00EC3550">
      <w:pPr>
        <w:ind w:left="720" w:firstLine="720"/>
        <w:rPr>
          <w:rFonts w:ascii="Arial" w:eastAsia="Arial" w:hAnsi="Arial" w:cs="Arial"/>
          <w:i/>
          <w:sz w:val="20"/>
          <w:szCs w:val="20"/>
        </w:rPr>
      </w:pPr>
      <w:r>
        <w:rPr>
          <w:rFonts w:ascii="Arial" w:eastAsia="Arial" w:hAnsi="Arial" w:cs="Arial"/>
          <w:i/>
          <w:sz w:val="20"/>
          <w:szCs w:val="20"/>
        </w:rPr>
        <w:t xml:space="preserve">Article 13 </w:t>
      </w:r>
    </w:p>
    <w:p w:rsidR="003936B7" w:rsidRDefault="00EC3550">
      <w:pPr>
        <w:ind w:left="1440"/>
        <w:rPr>
          <w:rFonts w:ascii="Arial" w:eastAsia="Arial" w:hAnsi="Arial" w:cs="Arial"/>
          <w:i/>
          <w:sz w:val="20"/>
          <w:szCs w:val="20"/>
        </w:rPr>
      </w:pPr>
      <w:r>
        <w:rPr>
          <w:rFonts w:ascii="Arial" w:eastAsia="Arial" w:hAnsi="Arial" w:cs="Arial"/>
          <w:i/>
          <w:sz w:val="20"/>
          <w:szCs w:val="20"/>
        </w:rPr>
        <w:t xml:space="preserve">a. A minister of the Word serving as pastor of a congregation is directly accountable to the calling church, and therefore shall be supervised in doctrine, life, and duties by that church. </w:t>
      </w:r>
    </w:p>
    <w:p w:rsidR="003936B7" w:rsidRDefault="003936B7">
      <w:pPr>
        <w:ind w:left="1440"/>
        <w:rPr>
          <w:rFonts w:ascii="Arial" w:eastAsia="Arial" w:hAnsi="Arial" w:cs="Arial"/>
          <w:i/>
          <w:sz w:val="20"/>
          <w:szCs w:val="20"/>
        </w:rPr>
      </w:pPr>
    </w:p>
    <w:p w:rsidR="003936B7" w:rsidRDefault="00EC3550">
      <w:pPr>
        <w:rPr>
          <w:rFonts w:ascii="Arial" w:eastAsia="Arial" w:hAnsi="Arial" w:cs="Arial"/>
          <w:i/>
          <w:sz w:val="20"/>
          <w:szCs w:val="20"/>
        </w:rPr>
      </w:pPr>
      <w:r>
        <w:rPr>
          <w:rFonts w:ascii="Arial" w:eastAsia="Arial" w:hAnsi="Arial" w:cs="Arial"/>
          <w:i/>
          <w:sz w:val="20"/>
          <w:szCs w:val="20"/>
        </w:rPr>
        <w:tab/>
      </w:r>
      <w:r>
        <w:rPr>
          <w:rFonts w:ascii="Arial" w:eastAsia="Arial" w:hAnsi="Arial" w:cs="Arial"/>
          <w:i/>
          <w:sz w:val="20"/>
          <w:szCs w:val="20"/>
        </w:rPr>
        <w:tab/>
        <w:t>Article 2</w:t>
      </w:r>
      <w:r w:rsidR="00FD5E7C">
        <w:rPr>
          <w:rFonts w:ascii="Arial" w:eastAsia="Arial" w:hAnsi="Arial" w:cs="Arial"/>
          <w:i/>
          <w:sz w:val="20"/>
          <w:szCs w:val="20"/>
        </w:rPr>
        <w:t>3</w:t>
      </w:r>
      <w:bookmarkStart w:id="12" w:name="_GoBack"/>
      <w:bookmarkEnd w:id="12"/>
    </w:p>
    <w:p w:rsidR="003936B7" w:rsidRDefault="00EC3550">
      <w:pPr>
        <w:ind w:left="1440"/>
        <w:rPr>
          <w:rFonts w:ascii="Arial" w:eastAsia="Arial" w:hAnsi="Arial" w:cs="Arial"/>
          <w:i/>
          <w:sz w:val="20"/>
          <w:szCs w:val="20"/>
        </w:rPr>
      </w:pPr>
      <w:r>
        <w:rPr>
          <w:rFonts w:ascii="Arial" w:eastAsia="Arial" w:hAnsi="Arial" w:cs="Arial"/>
          <w:i/>
          <w:sz w:val="20"/>
          <w:szCs w:val="20"/>
        </w:rPr>
        <w:t>b. Commissioned pastors shall function under the direct supervision of the council, giving regular reports to it and being present at its meetings, particularly when their work is under consideration.</w:t>
      </w:r>
    </w:p>
    <w:p w:rsidR="003936B7" w:rsidRDefault="003936B7">
      <w:pPr>
        <w:rPr>
          <w:rFonts w:ascii="Arial" w:eastAsia="Arial" w:hAnsi="Arial" w:cs="Arial"/>
          <w:sz w:val="20"/>
          <w:szCs w:val="20"/>
        </w:rPr>
      </w:pPr>
    </w:p>
    <w:p w:rsidR="003936B7" w:rsidRDefault="00EC3550">
      <w:pPr>
        <w:ind w:left="720" w:firstLine="720"/>
        <w:rPr>
          <w:rFonts w:ascii="Arial" w:eastAsia="Arial" w:hAnsi="Arial" w:cs="Arial"/>
          <w:i/>
          <w:sz w:val="20"/>
          <w:szCs w:val="20"/>
        </w:rPr>
      </w:pPr>
      <w:r>
        <w:rPr>
          <w:rFonts w:ascii="Arial" w:eastAsia="Arial" w:hAnsi="Arial" w:cs="Arial"/>
          <w:i/>
          <w:sz w:val="20"/>
          <w:szCs w:val="20"/>
        </w:rPr>
        <w:t xml:space="preserve">Article 38 </w:t>
      </w:r>
    </w:p>
    <w:p w:rsidR="003936B7" w:rsidRDefault="00EC3550">
      <w:pPr>
        <w:ind w:left="1440"/>
        <w:rPr>
          <w:rFonts w:ascii="Arial" w:eastAsia="Arial" w:hAnsi="Arial" w:cs="Arial"/>
          <w:sz w:val="20"/>
          <w:szCs w:val="20"/>
        </w:rPr>
      </w:pPr>
      <w:r>
        <w:rPr>
          <w:rFonts w:ascii="Arial" w:eastAsia="Arial" w:hAnsi="Arial" w:cs="Arial"/>
          <w:i/>
          <w:sz w:val="20"/>
          <w:szCs w:val="20"/>
        </w:rPr>
        <w:t xml:space="preserve">a. Groups of believers among whom no council can as yet be constituted shall be under the care of a neighboring council, designated by classis. </w:t>
      </w:r>
    </w:p>
    <w:p w:rsidR="003936B7" w:rsidRDefault="003936B7">
      <w:pPr>
        <w:spacing w:line="360" w:lineRule="auto"/>
        <w:rPr>
          <w:rFonts w:ascii="Arial" w:eastAsia="Arial" w:hAnsi="Arial" w:cs="Arial"/>
          <w:sz w:val="20"/>
          <w:szCs w:val="20"/>
        </w:rPr>
      </w:pP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 xml:space="preserve">b. A partnership team provides local support for the church plant. (Note: this is not the same as a church plant’s local leadership team.) They meet regularly for accountability, reviewing the church plant’s benchmarks, and to encourage and support the planter. The partnership team includes representatives from supporting partners, including a Resonate representative as an </w:t>
      </w:r>
      <w:r>
        <w:rPr>
          <w:rFonts w:ascii="Arial" w:eastAsia="Arial" w:hAnsi="Arial" w:cs="Arial"/>
          <w:i/>
          <w:sz w:val="20"/>
          <w:szCs w:val="20"/>
        </w:rPr>
        <w:t>ex officio</w:t>
      </w:r>
      <w:r>
        <w:rPr>
          <w:rFonts w:ascii="Arial" w:eastAsia="Arial" w:hAnsi="Arial" w:cs="Arial"/>
          <w:sz w:val="20"/>
          <w:szCs w:val="20"/>
        </w:rPr>
        <w:t xml:space="preserve"> member of the team.  At least one partner representative must be from the parent church, and at least one partner representative must be from the classis.</w:t>
      </w:r>
    </w:p>
    <w:p w:rsidR="003936B7" w:rsidRDefault="003936B7">
      <w:pPr>
        <w:spacing w:line="360" w:lineRule="auto"/>
        <w:ind w:firstLine="720"/>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Who are the authorized officials?</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lastRenderedPageBreak/>
        <w:t>The authorized officials are the persons from each partner who are agreed upon by and represent all parties, communicate with each other, and are authorized to make changes to the agreement.</w:t>
      </w:r>
    </w:p>
    <w:p w:rsidR="003936B7" w:rsidRDefault="003936B7">
      <w:pPr>
        <w:spacing w:line="360" w:lineRule="auto"/>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Why is there a time period for using this MOU?</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The time period of the MOU is agreed upon by the partners and provides a timeframe for the partners to review the contents of the MOU each year.</w:t>
      </w:r>
    </w:p>
    <w:p w:rsidR="003936B7" w:rsidRDefault="003936B7">
      <w:pPr>
        <w:spacing w:line="360" w:lineRule="auto"/>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What is “participation in similar activities”? (MOU section E.5)</w:t>
      </w:r>
    </w:p>
    <w:p w:rsidR="003936B7" w:rsidRDefault="00EC3550">
      <w:pPr>
        <w:spacing w:line="360" w:lineRule="auto"/>
        <w:ind w:left="720"/>
        <w:rPr>
          <w:rFonts w:ascii="Arial" w:eastAsia="Arial" w:hAnsi="Arial" w:cs="Arial"/>
          <w:sz w:val="20"/>
          <w:szCs w:val="20"/>
        </w:rPr>
      </w:pPr>
      <w:r>
        <w:rPr>
          <w:rFonts w:ascii="Arial" w:eastAsia="Arial" w:hAnsi="Arial" w:cs="Arial"/>
          <w:sz w:val="20"/>
          <w:szCs w:val="20"/>
        </w:rPr>
        <w:t>The calling church and other members of the partnership team are free to engage in partnerships with other emerging ministries. The emerging church is free to seek support and/or funding from other entities.</w:t>
      </w:r>
    </w:p>
    <w:p w:rsidR="003936B7" w:rsidRDefault="003936B7">
      <w:pPr>
        <w:spacing w:line="360" w:lineRule="auto"/>
        <w:ind w:left="720"/>
        <w:rPr>
          <w:rFonts w:ascii="Arial" w:eastAsia="Arial" w:hAnsi="Arial" w:cs="Arial"/>
          <w:sz w:val="20"/>
          <w:szCs w:val="20"/>
        </w:rPr>
      </w:pPr>
    </w:p>
    <w:p w:rsidR="003936B7" w:rsidRDefault="00EC3550">
      <w:pPr>
        <w:numPr>
          <w:ilvl w:val="0"/>
          <w:numId w:val="9"/>
        </w:numPr>
        <w:spacing w:line="360" w:lineRule="auto"/>
        <w:contextualSpacing/>
        <w:rPr>
          <w:rFonts w:ascii="Arial" w:eastAsia="Arial" w:hAnsi="Arial" w:cs="Arial"/>
          <w:sz w:val="20"/>
          <w:szCs w:val="20"/>
        </w:rPr>
      </w:pPr>
      <w:r>
        <w:rPr>
          <w:rFonts w:ascii="Arial" w:eastAsia="Arial" w:hAnsi="Arial" w:cs="Arial"/>
          <w:sz w:val="20"/>
          <w:szCs w:val="20"/>
        </w:rPr>
        <w:t>Does this MOU supersede any aspect of Church Order?</w:t>
      </w:r>
    </w:p>
    <w:p w:rsidR="003936B7" w:rsidRDefault="00EC3550">
      <w:pPr>
        <w:spacing w:line="360" w:lineRule="auto"/>
        <w:rPr>
          <w:rFonts w:ascii="Arial" w:eastAsia="Arial" w:hAnsi="Arial" w:cs="Arial"/>
          <w:sz w:val="20"/>
          <w:szCs w:val="20"/>
        </w:rPr>
      </w:pPr>
      <w:r>
        <w:rPr>
          <w:rFonts w:ascii="Arial" w:eastAsia="Arial" w:hAnsi="Arial" w:cs="Arial"/>
          <w:sz w:val="20"/>
          <w:szCs w:val="20"/>
        </w:rPr>
        <w:tab/>
        <w:t>No.</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br w:type="page"/>
      </w:r>
    </w:p>
    <w:p w:rsidR="003936B7" w:rsidRDefault="00EC3550">
      <w:pPr>
        <w:pStyle w:val="Heading1"/>
        <w:rPr>
          <w:b w:val="0"/>
          <w:i/>
          <w:color w:val="666666"/>
          <w:sz w:val="28"/>
          <w:szCs w:val="28"/>
        </w:rPr>
      </w:pPr>
      <w:bookmarkStart w:id="13" w:name="_8pvwsxg4npvj" w:colFirst="0" w:colLast="0"/>
      <w:bookmarkStart w:id="14" w:name="_Toc505171115"/>
      <w:bookmarkEnd w:id="13"/>
      <w:r>
        <w:rPr>
          <w:b w:val="0"/>
          <w:i/>
          <w:color w:val="666666"/>
          <w:sz w:val="28"/>
          <w:szCs w:val="28"/>
        </w:rPr>
        <w:lastRenderedPageBreak/>
        <w:t>SAMPLE</w:t>
      </w:r>
      <w:bookmarkEnd w:id="14"/>
    </w:p>
    <w:p w:rsidR="003936B7" w:rsidRDefault="00EC3550">
      <w:pPr>
        <w:pStyle w:val="Heading1"/>
      </w:pPr>
      <w:bookmarkStart w:id="15" w:name="_Toc505171116"/>
      <w:r>
        <w:t>SAMPLE MEMORANDUM OF UNDERSTANDING</w:t>
      </w:r>
      <w:bookmarkEnd w:id="15"/>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BETWEEN</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First Christian Reformed Church of Geneva,</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Peace Christian Reformed Church,</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New Hope Christian Reformed Church,</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AND</w:t>
      </w:r>
    </w:p>
    <w:p w:rsidR="003936B7" w:rsidRDefault="00EC3550">
      <w:pPr>
        <w:spacing w:line="360" w:lineRule="auto"/>
        <w:jc w:val="center"/>
        <w:rPr>
          <w:rFonts w:ascii="Arial" w:eastAsia="Arial" w:hAnsi="Arial" w:cs="Arial"/>
          <w:sz w:val="20"/>
          <w:szCs w:val="20"/>
        </w:rPr>
      </w:pPr>
      <w:r>
        <w:rPr>
          <w:rFonts w:ascii="Arial" w:eastAsia="Arial" w:hAnsi="Arial" w:cs="Arial"/>
          <w:sz w:val="20"/>
          <w:szCs w:val="20"/>
        </w:rPr>
        <w:t>Servetus Emerging Church of Geneva</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This MEMORANDUM OF UNDERSTANDING is hereby made and entered into by and between First Christian Reformed Church of Geneva, hereinafter referred to as First CRC; Peace Christian Reformed Church and New Hope Christian Reformed Church, hereinafter referred as the partnership team; and Servetus Emerging Church of Geneva, hereinafter referred to as SCG.</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4"/>
        </w:numPr>
      </w:pPr>
      <w:bookmarkStart w:id="16" w:name="_Toc505171117"/>
      <w:r>
        <w:t>PURPOSE:</w:t>
      </w:r>
      <w:bookmarkEnd w:id="16"/>
    </w:p>
    <w:p w:rsidR="003936B7" w:rsidRDefault="00EC3550">
      <w:pPr>
        <w:spacing w:line="360" w:lineRule="auto"/>
        <w:rPr>
          <w:rFonts w:ascii="Arial" w:eastAsia="Arial" w:hAnsi="Arial" w:cs="Arial"/>
          <w:sz w:val="20"/>
          <w:szCs w:val="20"/>
        </w:rPr>
      </w:pPr>
      <w:r>
        <w:rPr>
          <w:rFonts w:ascii="Arial" w:eastAsia="Arial" w:hAnsi="Arial" w:cs="Arial"/>
          <w:sz w:val="20"/>
          <w:szCs w:val="20"/>
        </w:rPr>
        <w:t>The purpose of this MOU is to describe a framework of partnership between First CRC, the partnership team, and SCG to develop a new church within the Christian Reformed Church in North America.</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4"/>
        </w:numPr>
      </w:pPr>
      <w:bookmarkStart w:id="17" w:name="_Toc505171118"/>
      <w:r>
        <w:t>FIRST CRC SHALL:</w:t>
      </w:r>
      <w:bookmarkEnd w:id="17"/>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Hold credentials in accordance with church order and classis.</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Maintain spiritual oversight by the calling church’s council in congruence with church order.</w:t>
      </w:r>
    </w:p>
    <w:p w:rsidR="003936B7" w:rsidRDefault="003936B7">
      <w:pPr>
        <w:spacing w:line="360" w:lineRule="auto"/>
        <w:ind w:left="720"/>
        <w:rPr>
          <w:rFonts w:ascii="Arial" w:eastAsia="Arial" w:hAnsi="Arial" w:cs="Arial"/>
          <w:sz w:val="20"/>
          <w:szCs w:val="20"/>
        </w:rPr>
      </w:pPr>
    </w:p>
    <w:p w:rsidR="003936B7" w:rsidRDefault="00EC3550">
      <w:pPr>
        <w:pStyle w:val="Heading2"/>
        <w:numPr>
          <w:ilvl w:val="0"/>
          <w:numId w:val="4"/>
        </w:numPr>
      </w:pPr>
      <w:bookmarkStart w:id="18" w:name="_Toc505171119"/>
      <w:r>
        <w:t>THE PARTNERSHIP TEAM SHALL:</w:t>
      </w:r>
      <w:bookmarkEnd w:id="18"/>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Include the following members:</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u w:val="single"/>
        </w:rPr>
        <w:t>First Christian Reformed Church of Geneva (First CRC)</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u w:val="single"/>
        </w:rPr>
        <w:t>Peace Christian Reformed Church (Peace CRC)</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u w:val="single"/>
        </w:rPr>
        <w:t>New Hope Christian Reformed Church (New Hope CRC)</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Commit to relationship building and thoroughly understanding the emerging church’s context.</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Honor and respect the vision and mission of the emerging church.</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 xml:space="preserve">Be a creative problem solver, not solution giver, with the others. </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Financial support</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First CRC</w:t>
      </w:r>
    </w:p>
    <w:p w:rsidR="003936B7" w:rsidRDefault="00EC3550">
      <w:pPr>
        <w:pStyle w:val="Heading1"/>
        <w:jc w:val="right"/>
        <w:rPr>
          <w:sz w:val="20"/>
          <w:szCs w:val="20"/>
        </w:rPr>
      </w:pPr>
      <w:bookmarkStart w:id="19" w:name="_bcjqbstxkiad" w:colFirst="0" w:colLast="0"/>
      <w:bookmarkStart w:id="20" w:name="_Toc505171120"/>
      <w:bookmarkEnd w:id="19"/>
      <w:r>
        <w:rPr>
          <w:b w:val="0"/>
          <w:i/>
          <w:color w:val="666666"/>
          <w:sz w:val="28"/>
          <w:szCs w:val="28"/>
        </w:rPr>
        <w:t>SAMPLE</w:t>
      </w:r>
      <w:bookmarkEnd w:id="20"/>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Amount: </w:t>
      </w:r>
      <w:r>
        <w:rPr>
          <w:rFonts w:ascii="Arial" w:eastAsia="Arial" w:hAnsi="Arial" w:cs="Arial"/>
          <w:sz w:val="20"/>
          <w:szCs w:val="20"/>
          <w:u w:val="single"/>
        </w:rPr>
        <w:t>Five thousand dollars ($5,000 USD)</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lastRenderedPageBreak/>
        <w:t xml:space="preserve">Timeframe: </w:t>
      </w:r>
      <w:r>
        <w:rPr>
          <w:rFonts w:ascii="Arial" w:eastAsia="Arial" w:hAnsi="Arial" w:cs="Arial"/>
          <w:sz w:val="20"/>
          <w:szCs w:val="20"/>
          <w:u w:val="single"/>
        </w:rPr>
        <w:t>Renewable annually for up to five years</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Distribution schedule: </w:t>
      </w:r>
      <w:r>
        <w:rPr>
          <w:rFonts w:ascii="Arial" w:eastAsia="Arial" w:hAnsi="Arial" w:cs="Arial"/>
          <w:sz w:val="20"/>
          <w:szCs w:val="20"/>
          <w:u w:val="single"/>
        </w:rPr>
        <w:t>Quarterly</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Distribution method: </w:t>
      </w:r>
      <w:r>
        <w:rPr>
          <w:rFonts w:ascii="Arial" w:eastAsia="Arial" w:hAnsi="Arial" w:cs="Arial"/>
          <w:sz w:val="20"/>
          <w:szCs w:val="20"/>
          <w:u w:val="single"/>
        </w:rPr>
        <w:t>Check mailed on the fifteenth of January, April, July, October</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Other: </w:t>
      </w:r>
      <w:r>
        <w:rPr>
          <w:rFonts w:ascii="Arial" w:eastAsia="Arial" w:hAnsi="Arial" w:cs="Arial"/>
          <w:sz w:val="20"/>
          <w:szCs w:val="20"/>
          <w:u w:val="single"/>
        </w:rPr>
        <w:t>Potential special offerings at the discretion of First CRC</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Peace CRC</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Amount: </w:t>
      </w:r>
      <w:r>
        <w:rPr>
          <w:rFonts w:ascii="Arial" w:eastAsia="Arial" w:hAnsi="Arial" w:cs="Arial"/>
          <w:sz w:val="20"/>
          <w:szCs w:val="20"/>
          <w:u w:val="single"/>
        </w:rPr>
        <w:t>Two thousand dollars ($2,000 USD)</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Timeframe: </w:t>
      </w:r>
      <w:r>
        <w:rPr>
          <w:rFonts w:ascii="Arial" w:eastAsia="Arial" w:hAnsi="Arial" w:cs="Arial"/>
          <w:sz w:val="20"/>
          <w:szCs w:val="20"/>
          <w:u w:val="single"/>
        </w:rPr>
        <w:t>Renewable annually for up to five years</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Distribution schedule: </w:t>
      </w:r>
      <w:r>
        <w:rPr>
          <w:rFonts w:ascii="Arial" w:eastAsia="Arial" w:hAnsi="Arial" w:cs="Arial"/>
          <w:sz w:val="20"/>
          <w:szCs w:val="20"/>
          <w:u w:val="single"/>
        </w:rPr>
        <w:t>Quarterly</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Distribution method: </w:t>
      </w:r>
      <w:r>
        <w:rPr>
          <w:rFonts w:ascii="Arial" w:eastAsia="Arial" w:hAnsi="Arial" w:cs="Arial"/>
          <w:sz w:val="20"/>
          <w:szCs w:val="20"/>
          <w:u w:val="single"/>
        </w:rPr>
        <w:t>Check mailed on the thirtieth of January, April, July, October</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Support the emerging church in the following ways:</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First CRC</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Training: </w:t>
      </w:r>
      <w:r>
        <w:rPr>
          <w:rFonts w:ascii="Arial" w:eastAsia="Arial" w:hAnsi="Arial" w:cs="Arial"/>
          <w:sz w:val="20"/>
          <w:szCs w:val="20"/>
          <w:u w:val="single"/>
        </w:rPr>
        <w:t>accounting systems and process.</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People: </w:t>
      </w:r>
      <w:r>
        <w:rPr>
          <w:rFonts w:ascii="Arial" w:eastAsia="Arial" w:hAnsi="Arial" w:cs="Arial"/>
          <w:sz w:val="20"/>
          <w:szCs w:val="20"/>
          <w:u w:val="single"/>
        </w:rPr>
        <w:t>will provide six people per Sunday service; will provide ten people for community block party; will make regular announcements when help is needed.</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Prayer and spiritual encouragement: </w:t>
      </w:r>
      <w:r>
        <w:rPr>
          <w:rFonts w:ascii="Arial" w:eastAsia="Arial" w:hAnsi="Arial" w:cs="Arial"/>
          <w:sz w:val="20"/>
          <w:szCs w:val="20"/>
          <w:u w:val="single"/>
        </w:rPr>
        <w:t>will establish prayer support team.</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Peace CRC</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People: </w:t>
      </w:r>
      <w:r>
        <w:rPr>
          <w:rFonts w:ascii="Arial" w:eastAsia="Arial" w:hAnsi="Arial" w:cs="Arial"/>
          <w:sz w:val="20"/>
          <w:szCs w:val="20"/>
          <w:u w:val="single"/>
        </w:rPr>
        <w:t>will make announcements when help is needed.</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Prayer and spiritual encouragement: </w:t>
      </w:r>
      <w:r>
        <w:rPr>
          <w:rFonts w:ascii="Arial" w:eastAsia="Arial" w:hAnsi="Arial" w:cs="Arial"/>
          <w:sz w:val="20"/>
          <w:szCs w:val="20"/>
          <w:u w:val="single"/>
        </w:rPr>
        <w:t>will establish prayer support team.</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Other: </w:t>
      </w:r>
      <w:r>
        <w:rPr>
          <w:rFonts w:ascii="Arial" w:eastAsia="Arial" w:hAnsi="Arial" w:cs="Arial"/>
          <w:sz w:val="20"/>
          <w:szCs w:val="20"/>
          <w:u w:val="single"/>
        </w:rPr>
        <w:t>will help with renovation project with skilled labor.</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New Hope CRC</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Non-financial resources: </w:t>
      </w:r>
      <w:r>
        <w:rPr>
          <w:rFonts w:ascii="Arial" w:eastAsia="Arial" w:hAnsi="Arial" w:cs="Arial"/>
          <w:sz w:val="20"/>
          <w:szCs w:val="20"/>
          <w:u w:val="single"/>
        </w:rPr>
        <w:t>will distribute fifty (50) church chairs; one hundred (100) church Bibles; coffee equipment.</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People: </w:t>
      </w:r>
      <w:r>
        <w:rPr>
          <w:rFonts w:ascii="Arial" w:eastAsia="Arial" w:hAnsi="Arial" w:cs="Arial"/>
          <w:sz w:val="20"/>
          <w:szCs w:val="20"/>
          <w:u w:val="single"/>
        </w:rPr>
        <w:t>will make announcements when help is needed.</w:t>
      </w:r>
    </w:p>
    <w:p w:rsidR="003936B7" w:rsidRDefault="00EC3550">
      <w:pPr>
        <w:numPr>
          <w:ilvl w:val="3"/>
          <w:numId w:val="4"/>
        </w:numPr>
        <w:spacing w:line="360" w:lineRule="auto"/>
        <w:rPr>
          <w:rFonts w:ascii="Arial" w:eastAsia="Arial" w:hAnsi="Arial" w:cs="Arial"/>
          <w:sz w:val="20"/>
          <w:szCs w:val="20"/>
        </w:rPr>
      </w:pPr>
      <w:r>
        <w:rPr>
          <w:rFonts w:ascii="Arial" w:eastAsia="Arial" w:hAnsi="Arial" w:cs="Arial"/>
          <w:sz w:val="20"/>
          <w:szCs w:val="20"/>
        </w:rPr>
        <w:t xml:space="preserve">Prayer and spiritual encouragement: </w:t>
      </w:r>
      <w:r>
        <w:rPr>
          <w:rFonts w:ascii="Arial" w:eastAsia="Arial" w:hAnsi="Arial" w:cs="Arial"/>
          <w:sz w:val="20"/>
          <w:szCs w:val="20"/>
          <w:u w:val="single"/>
        </w:rPr>
        <w:t>will establish prayer support team.</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 xml:space="preserve">Support through facilities and equipment: </w:t>
      </w:r>
      <w:r>
        <w:rPr>
          <w:rFonts w:ascii="Arial" w:eastAsia="Arial" w:hAnsi="Arial" w:cs="Arial"/>
          <w:sz w:val="20"/>
          <w:szCs w:val="20"/>
          <w:u w:val="single"/>
        </w:rPr>
        <w:t>First CRC will provide projection equipment and sound system.</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Communication</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 xml:space="preserve">Frequency: </w:t>
      </w:r>
      <w:r>
        <w:rPr>
          <w:rFonts w:ascii="Arial" w:eastAsia="Arial" w:hAnsi="Arial" w:cs="Arial"/>
          <w:sz w:val="20"/>
          <w:szCs w:val="20"/>
          <w:u w:val="single"/>
        </w:rPr>
        <w:t>Monthly</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 xml:space="preserve">Medium: </w:t>
      </w:r>
      <w:r>
        <w:rPr>
          <w:rFonts w:ascii="Arial" w:eastAsia="Arial" w:hAnsi="Arial" w:cs="Arial"/>
          <w:sz w:val="20"/>
          <w:szCs w:val="20"/>
          <w:u w:val="single"/>
        </w:rPr>
        <w:t>Face to face</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By whom:</w:t>
      </w:r>
      <w:r>
        <w:rPr>
          <w:rFonts w:ascii="Arial" w:eastAsia="Arial" w:hAnsi="Arial" w:cs="Arial"/>
          <w:i/>
          <w:sz w:val="20"/>
          <w:szCs w:val="20"/>
        </w:rPr>
        <w:t xml:space="preserve"> </w:t>
      </w:r>
      <w:r>
        <w:rPr>
          <w:rFonts w:ascii="Arial" w:eastAsia="Arial" w:hAnsi="Arial" w:cs="Arial"/>
          <w:sz w:val="20"/>
          <w:szCs w:val="20"/>
          <w:u w:val="single"/>
        </w:rPr>
        <w:t>Senior pastor of First CRC</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 xml:space="preserve">Content: </w:t>
      </w:r>
      <w:r>
        <w:rPr>
          <w:rFonts w:ascii="Arial" w:eastAsia="Arial" w:hAnsi="Arial" w:cs="Arial"/>
          <w:sz w:val="20"/>
          <w:szCs w:val="20"/>
          <w:u w:val="single"/>
        </w:rPr>
        <w:t xml:space="preserve">Spiritual </w:t>
      </w:r>
      <w:proofErr w:type="spellStart"/>
      <w:r>
        <w:rPr>
          <w:rFonts w:ascii="Arial" w:eastAsia="Arial" w:hAnsi="Arial" w:cs="Arial"/>
          <w:sz w:val="20"/>
          <w:szCs w:val="20"/>
          <w:u w:val="single"/>
        </w:rPr>
        <w:t>check up</w:t>
      </w:r>
      <w:proofErr w:type="spellEnd"/>
      <w:r>
        <w:rPr>
          <w:rFonts w:ascii="Arial" w:eastAsia="Arial" w:hAnsi="Arial" w:cs="Arial"/>
          <w:sz w:val="20"/>
          <w:szCs w:val="20"/>
          <w:u w:val="single"/>
        </w:rPr>
        <w:t>, support, and review</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Support and encourage the spiritual formation plan of the planter.</w:t>
      </w:r>
    </w:p>
    <w:p w:rsidR="003936B7" w:rsidRDefault="003936B7">
      <w:pPr>
        <w:spacing w:line="360" w:lineRule="auto"/>
        <w:rPr>
          <w:rFonts w:ascii="Arial" w:eastAsia="Arial" w:hAnsi="Arial" w:cs="Arial"/>
          <w:sz w:val="20"/>
          <w:szCs w:val="20"/>
        </w:rPr>
      </w:pPr>
    </w:p>
    <w:p w:rsidR="003936B7" w:rsidRDefault="00EC3550">
      <w:pPr>
        <w:pStyle w:val="Heading1"/>
        <w:jc w:val="right"/>
      </w:pPr>
      <w:bookmarkStart w:id="21" w:name="_eatwsopfzzwq" w:colFirst="0" w:colLast="0"/>
      <w:bookmarkStart w:id="22" w:name="_Toc505171121"/>
      <w:bookmarkEnd w:id="21"/>
      <w:r>
        <w:rPr>
          <w:b w:val="0"/>
          <w:i/>
          <w:color w:val="666666"/>
          <w:sz w:val="28"/>
          <w:szCs w:val="28"/>
        </w:rPr>
        <w:lastRenderedPageBreak/>
        <w:t>SAMPLE</w:t>
      </w:r>
      <w:bookmarkEnd w:id="22"/>
    </w:p>
    <w:p w:rsidR="003936B7" w:rsidRDefault="00EC3550">
      <w:pPr>
        <w:pStyle w:val="Heading2"/>
        <w:numPr>
          <w:ilvl w:val="0"/>
          <w:numId w:val="4"/>
        </w:numPr>
      </w:pPr>
      <w:bookmarkStart w:id="23" w:name="_Toc505171122"/>
      <w:r>
        <w:t>SCG SHALL:</w:t>
      </w:r>
      <w:bookmarkEnd w:id="23"/>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Commit to relationship building and thoroughly understanding the partnership team’s context.</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Honor and respect the vision and mission of the others.</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 xml:space="preserve">Be a creative problem solver, not solution giver, with the others. </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Be open and transparent with local finances</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Required financial reports:</w:t>
      </w:r>
      <w:r>
        <w:rPr>
          <w:rFonts w:ascii="Arial" w:eastAsia="Arial" w:hAnsi="Arial" w:cs="Arial"/>
          <w:sz w:val="20"/>
          <w:szCs w:val="20"/>
          <w:u w:val="single"/>
        </w:rPr>
        <w:t xml:space="preserve"> Income and expense statement; balance sheet; giving units; update on fundraising strategic plan</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Frequency of financial reports:</w:t>
      </w:r>
      <w:r>
        <w:rPr>
          <w:rFonts w:ascii="Arial" w:eastAsia="Arial" w:hAnsi="Arial" w:cs="Arial"/>
          <w:i/>
          <w:sz w:val="20"/>
          <w:szCs w:val="20"/>
        </w:rPr>
        <w:t xml:space="preserve"> </w:t>
      </w:r>
      <w:r>
        <w:rPr>
          <w:rFonts w:ascii="Arial" w:eastAsia="Arial" w:hAnsi="Arial" w:cs="Arial"/>
          <w:sz w:val="20"/>
          <w:szCs w:val="20"/>
          <w:u w:val="single"/>
        </w:rPr>
        <w:t>Quarterly, on the 15th of January, April, July, October</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 xml:space="preserve">Method of delivery: </w:t>
      </w:r>
      <w:r>
        <w:rPr>
          <w:rFonts w:ascii="Arial" w:eastAsia="Arial" w:hAnsi="Arial" w:cs="Arial"/>
          <w:sz w:val="20"/>
          <w:szCs w:val="20"/>
          <w:u w:val="single"/>
        </w:rPr>
        <w:t>Email to senior pastor of First CRC and partnership team representatives</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Communication</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Frequency:</w:t>
      </w:r>
      <w:r>
        <w:rPr>
          <w:rFonts w:ascii="Arial" w:eastAsia="Arial" w:hAnsi="Arial" w:cs="Arial"/>
          <w:i/>
          <w:sz w:val="20"/>
          <w:szCs w:val="20"/>
        </w:rPr>
        <w:t xml:space="preserve"> </w:t>
      </w:r>
      <w:r>
        <w:rPr>
          <w:rFonts w:ascii="Arial" w:eastAsia="Arial" w:hAnsi="Arial" w:cs="Arial"/>
          <w:sz w:val="20"/>
          <w:szCs w:val="20"/>
          <w:u w:val="single"/>
        </w:rPr>
        <w:t xml:space="preserve">Monthly </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Medium:</w:t>
      </w:r>
      <w:r>
        <w:rPr>
          <w:rFonts w:ascii="Arial" w:eastAsia="Arial" w:hAnsi="Arial" w:cs="Arial"/>
          <w:i/>
          <w:sz w:val="20"/>
          <w:szCs w:val="20"/>
        </w:rPr>
        <w:t xml:space="preserve"> </w:t>
      </w:r>
      <w:r>
        <w:rPr>
          <w:rFonts w:ascii="Arial" w:eastAsia="Arial" w:hAnsi="Arial" w:cs="Arial"/>
          <w:sz w:val="20"/>
          <w:szCs w:val="20"/>
          <w:u w:val="single"/>
        </w:rPr>
        <w:t>Email</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 xml:space="preserve">By whom: </w:t>
      </w:r>
      <w:r>
        <w:rPr>
          <w:rFonts w:ascii="Arial" w:eastAsia="Arial" w:hAnsi="Arial" w:cs="Arial"/>
          <w:sz w:val="20"/>
          <w:szCs w:val="20"/>
          <w:u w:val="single"/>
        </w:rPr>
        <w:t>Emerging church pastor to senior pastor of First CRC and partnership team representatives</w:t>
      </w:r>
    </w:p>
    <w:p w:rsidR="003936B7" w:rsidRDefault="00EC3550">
      <w:pPr>
        <w:numPr>
          <w:ilvl w:val="2"/>
          <w:numId w:val="4"/>
        </w:numPr>
        <w:spacing w:line="360" w:lineRule="auto"/>
        <w:rPr>
          <w:rFonts w:ascii="Arial" w:eastAsia="Arial" w:hAnsi="Arial" w:cs="Arial"/>
          <w:sz w:val="20"/>
          <w:szCs w:val="20"/>
        </w:rPr>
      </w:pPr>
      <w:r>
        <w:rPr>
          <w:rFonts w:ascii="Arial" w:eastAsia="Arial" w:hAnsi="Arial" w:cs="Arial"/>
          <w:sz w:val="20"/>
          <w:szCs w:val="20"/>
        </w:rPr>
        <w:t>Content:</w:t>
      </w:r>
      <w:r>
        <w:rPr>
          <w:rFonts w:ascii="Arial" w:eastAsia="Arial" w:hAnsi="Arial" w:cs="Arial"/>
          <w:i/>
          <w:sz w:val="20"/>
          <w:szCs w:val="20"/>
        </w:rPr>
        <w:t xml:space="preserve"> </w:t>
      </w:r>
      <w:r>
        <w:rPr>
          <w:rFonts w:ascii="Arial" w:eastAsia="Arial" w:hAnsi="Arial" w:cs="Arial"/>
          <w:sz w:val="20"/>
          <w:szCs w:val="20"/>
          <w:u w:val="single"/>
        </w:rPr>
        <w:t>Newsletter</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Submit and recognize the spiritual oversight of the calling church according to church order.</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Create and submit a plan for spiritual formation and practices.</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Actively participate in classis.</w:t>
      </w:r>
    </w:p>
    <w:p w:rsidR="003936B7" w:rsidRDefault="00EC3550">
      <w:pPr>
        <w:numPr>
          <w:ilvl w:val="1"/>
          <w:numId w:val="4"/>
        </w:numPr>
        <w:spacing w:line="360" w:lineRule="auto"/>
        <w:rPr>
          <w:rFonts w:ascii="Arial" w:eastAsia="Arial" w:hAnsi="Arial" w:cs="Arial"/>
          <w:sz w:val="20"/>
          <w:szCs w:val="20"/>
        </w:rPr>
      </w:pPr>
      <w:r>
        <w:rPr>
          <w:rFonts w:ascii="Arial" w:eastAsia="Arial" w:hAnsi="Arial" w:cs="Arial"/>
          <w:sz w:val="20"/>
          <w:szCs w:val="20"/>
        </w:rPr>
        <w:t>Engage in denominational church planting efforts, trainings, gatherings, etc. when possible.</w:t>
      </w:r>
    </w:p>
    <w:p w:rsidR="003936B7" w:rsidRDefault="003936B7">
      <w:pPr>
        <w:spacing w:line="360" w:lineRule="auto"/>
        <w:rPr>
          <w:rFonts w:ascii="Arial" w:eastAsia="Arial" w:hAnsi="Arial" w:cs="Arial"/>
          <w:sz w:val="20"/>
          <w:szCs w:val="20"/>
        </w:rPr>
      </w:pPr>
    </w:p>
    <w:p w:rsidR="003936B7" w:rsidRDefault="00EC3550">
      <w:pPr>
        <w:pStyle w:val="Heading2"/>
        <w:numPr>
          <w:ilvl w:val="0"/>
          <w:numId w:val="4"/>
        </w:numPr>
      </w:pPr>
      <w:bookmarkStart w:id="24" w:name="_Toc505171123"/>
      <w:r>
        <w:t>IT IS MUTUALLY UNDERSTOOD AND AGREED BY AND BETWEEN THE PARTIES THAT:</w:t>
      </w:r>
      <w:bookmarkEnd w:id="24"/>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MODIFICATION</w:t>
      </w:r>
      <w:r>
        <w:rPr>
          <w:rFonts w:ascii="Arial" w:eastAsia="Arial" w:hAnsi="Arial" w:cs="Arial"/>
          <w:sz w:val="20"/>
          <w:szCs w:val="20"/>
        </w:rPr>
        <w:t xml:space="preserve">. Modifications to this agreement shall be made by mutual consent of the parties, by the issuance of a written modification, signed and dated by authorized officials, prior to any changes being performed. </w:t>
      </w:r>
    </w:p>
    <w:p w:rsidR="003936B7" w:rsidRDefault="003936B7">
      <w:pPr>
        <w:spacing w:line="360" w:lineRule="auto"/>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REVIEW SCHEDULE</w:t>
      </w:r>
      <w:r>
        <w:rPr>
          <w:rFonts w:ascii="Arial" w:eastAsia="Arial" w:hAnsi="Arial" w:cs="Arial"/>
          <w:sz w:val="20"/>
          <w:szCs w:val="20"/>
        </w:rPr>
        <w:t xml:space="preserve">. </w:t>
      </w:r>
    </w:p>
    <w:p w:rsidR="003936B7" w:rsidRDefault="00EC3550">
      <w:pPr>
        <w:numPr>
          <w:ilvl w:val="1"/>
          <w:numId w:val="8"/>
        </w:numPr>
        <w:spacing w:line="360" w:lineRule="auto"/>
        <w:contextualSpacing/>
        <w:rPr>
          <w:rFonts w:ascii="Arial" w:eastAsia="Arial" w:hAnsi="Arial" w:cs="Arial"/>
          <w:sz w:val="20"/>
          <w:szCs w:val="20"/>
        </w:rPr>
      </w:pPr>
      <w:r>
        <w:rPr>
          <w:rFonts w:ascii="Arial" w:eastAsia="Arial" w:hAnsi="Arial" w:cs="Arial"/>
          <w:sz w:val="20"/>
          <w:szCs w:val="20"/>
        </w:rPr>
        <w:t xml:space="preserve">Responsibility for scheduling: </w:t>
      </w:r>
      <w:r>
        <w:rPr>
          <w:rFonts w:ascii="Arial" w:eastAsia="Arial" w:hAnsi="Arial" w:cs="Arial"/>
          <w:sz w:val="20"/>
          <w:szCs w:val="20"/>
          <w:u w:val="single"/>
        </w:rPr>
        <w:t>Senior pastor of First CRC</w:t>
      </w:r>
    </w:p>
    <w:p w:rsidR="003936B7" w:rsidRDefault="00EC3550">
      <w:pPr>
        <w:numPr>
          <w:ilvl w:val="1"/>
          <w:numId w:val="8"/>
        </w:numPr>
        <w:spacing w:line="360" w:lineRule="auto"/>
        <w:contextualSpacing/>
        <w:rPr>
          <w:rFonts w:ascii="Arial" w:eastAsia="Arial" w:hAnsi="Arial" w:cs="Arial"/>
          <w:sz w:val="20"/>
          <w:szCs w:val="20"/>
        </w:rPr>
      </w:pPr>
      <w:r>
        <w:rPr>
          <w:rFonts w:ascii="Arial" w:eastAsia="Arial" w:hAnsi="Arial" w:cs="Arial"/>
          <w:sz w:val="20"/>
          <w:szCs w:val="20"/>
        </w:rPr>
        <w:t xml:space="preserve">Frequency: </w:t>
      </w:r>
      <w:r>
        <w:rPr>
          <w:rFonts w:ascii="Arial" w:eastAsia="Arial" w:hAnsi="Arial" w:cs="Arial"/>
          <w:sz w:val="20"/>
          <w:szCs w:val="20"/>
          <w:u w:val="single"/>
        </w:rPr>
        <w:t>Quarterly</w:t>
      </w:r>
    </w:p>
    <w:p w:rsidR="003936B7" w:rsidRDefault="00EC3550">
      <w:pPr>
        <w:numPr>
          <w:ilvl w:val="1"/>
          <w:numId w:val="8"/>
        </w:numPr>
        <w:spacing w:line="360" w:lineRule="auto"/>
        <w:contextualSpacing/>
        <w:rPr>
          <w:rFonts w:ascii="Arial" w:eastAsia="Arial" w:hAnsi="Arial" w:cs="Arial"/>
          <w:sz w:val="20"/>
          <w:szCs w:val="20"/>
        </w:rPr>
      </w:pPr>
      <w:r>
        <w:rPr>
          <w:rFonts w:ascii="Arial" w:eastAsia="Arial" w:hAnsi="Arial" w:cs="Arial"/>
          <w:sz w:val="20"/>
          <w:szCs w:val="20"/>
        </w:rPr>
        <w:t>Participants:</w:t>
      </w:r>
      <w:r>
        <w:rPr>
          <w:rFonts w:ascii="Arial" w:eastAsia="Arial" w:hAnsi="Arial" w:cs="Arial"/>
          <w:i/>
          <w:sz w:val="20"/>
          <w:szCs w:val="20"/>
        </w:rPr>
        <w:t xml:space="preserve"> </w:t>
      </w:r>
      <w:r>
        <w:rPr>
          <w:rFonts w:ascii="Arial" w:eastAsia="Arial" w:hAnsi="Arial" w:cs="Arial"/>
          <w:sz w:val="20"/>
          <w:szCs w:val="20"/>
          <w:u w:val="single"/>
        </w:rPr>
        <w:t>Senior pastor of First CRC; Peace CRC partnership team member; New Hope CRC partnership team member; SCG pastor; and SCG leadership team representative</w:t>
      </w:r>
    </w:p>
    <w:p w:rsidR="003936B7" w:rsidRDefault="00EC3550">
      <w:pPr>
        <w:pStyle w:val="Heading1"/>
        <w:jc w:val="right"/>
        <w:rPr>
          <w:sz w:val="20"/>
          <w:szCs w:val="20"/>
        </w:rPr>
      </w:pPr>
      <w:bookmarkStart w:id="25" w:name="_bofbnkm2pq3i" w:colFirst="0" w:colLast="0"/>
      <w:bookmarkStart w:id="26" w:name="_Toc505171124"/>
      <w:bookmarkEnd w:id="25"/>
      <w:r>
        <w:rPr>
          <w:b w:val="0"/>
          <w:i/>
          <w:color w:val="666666"/>
          <w:sz w:val="28"/>
          <w:szCs w:val="28"/>
        </w:rPr>
        <w:lastRenderedPageBreak/>
        <w:t>SAMPLE</w:t>
      </w:r>
      <w:bookmarkEnd w:id="26"/>
    </w:p>
    <w:p w:rsidR="003936B7" w:rsidRDefault="00EC3550">
      <w:pPr>
        <w:numPr>
          <w:ilvl w:val="1"/>
          <w:numId w:val="8"/>
        </w:numPr>
        <w:spacing w:line="360" w:lineRule="auto"/>
        <w:contextualSpacing/>
        <w:rPr>
          <w:rFonts w:ascii="Arial" w:eastAsia="Arial" w:hAnsi="Arial" w:cs="Arial"/>
          <w:sz w:val="20"/>
          <w:szCs w:val="20"/>
        </w:rPr>
      </w:pPr>
      <w:r>
        <w:rPr>
          <w:rFonts w:ascii="Arial" w:eastAsia="Arial" w:hAnsi="Arial" w:cs="Arial"/>
          <w:sz w:val="20"/>
          <w:szCs w:val="20"/>
        </w:rPr>
        <w:t xml:space="preserve">Content: </w:t>
      </w:r>
      <w:r>
        <w:rPr>
          <w:rFonts w:ascii="Arial" w:eastAsia="Arial" w:hAnsi="Arial" w:cs="Arial"/>
          <w:sz w:val="20"/>
          <w:szCs w:val="20"/>
          <w:u w:val="single"/>
        </w:rPr>
        <w:t>Review spiritual health of SCG pastor; review support of First CRC; review ministry plan progress of SCG; review fundraising efforts and finances.</w:t>
      </w:r>
    </w:p>
    <w:p w:rsidR="003936B7" w:rsidRDefault="003936B7">
      <w:pPr>
        <w:spacing w:line="360" w:lineRule="auto"/>
        <w:rPr>
          <w:rFonts w:ascii="Arial" w:eastAsia="Arial" w:hAnsi="Arial" w:cs="Arial"/>
          <w:sz w:val="20"/>
          <w:szCs w:val="20"/>
          <w:u w:val="single"/>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MOU EXPIRATION DATE</w:t>
      </w:r>
      <w:r>
        <w:rPr>
          <w:rFonts w:ascii="Arial" w:eastAsia="Arial" w:hAnsi="Arial" w:cs="Arial"/>
          <w:sz w:val="20"/>
          <w:szCs w:val="20"/>
        </w:rPr>
        <w:t>. This agreement is executed as of the date of last signature and is effective through June 30, 2018 or reclassification of the emerging church as organized or disbanded, whichever is earlier.</w:t>
      </w:r>
    </w:p>
    <w:p w:rsidR="003936B7" w:rsidRDefault="003936B7">
      <w:pPr>
        <w:spacing w:line="360" w:lineRule="auto"/>
        <w:ind w:left="360"/>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MOU RENEWAL.</w:t>
      </w:r>
      <w:r>
        <w:rPr>
          <w:rFonts w:ascii="Arial" w:eastAsia="Arial" w:hAnsi="Arial" w:cs="Arial"/>
          <w:sz w:val="20"/>
          <w:szCs w:val="20"/>
        </w:rPr>
        <w:t xml:space="preserve"> Renewal will require the execution of a new MOU with new signatures of authorized officials and agreement of terms.</w:t>
      </w:r>
    </w:p>
    <w:p w:rsidR="003936B7" w:rsidRDefault="003936B7">
      <w:pPr>
        <w:spacing w:line="360" w:lineRule="auto"/>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PARTICIPATION IN SIMILAR ACTIVITIES</w:t>
      </w:r>
      <w:r>
        <w:rPr>
          <w:rFonts w:ascii="Arial" w:eastAsia="Arial" w:hAnsi="Arial" w:cs="Arial"/>
          <w:sz w:val="20"/>
          <w:szCs w:val="20"/>
        </w:rPr>
        <w:t>. This agreement in no way restricts First CRC, Peace CRC, New Hope CRC, or SCG from participating in similar activities with other public or private agencies, organizations, and individuals.</w:t>
      </w:r>
    </w:p>
    <w:p w:rsidR="003936B7" w:rsidRDefault="003936B7">
      <w:pPr>
        <w:spacing w:line="360" w:lineRule="auto"/>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ADDITIONAL AGREEMENTS.</w:t>
      </w:r>
      <w:r>
        <w:rPr>
          <w:rFonts w:ascii="Arial" w:eastAsia="Arial" w:hAnsi="Arial" w:cs="Arial"/>
          <w:sz w:val="20"/>
          <w:szCs w:val="20"/>
        </w:rPr>
        <w:t xml:space="preserve"> Any additional agreements between members of this MOU involving separate business entities or properties engaged in will require a separate MOU.</w:t>
      </w:r>
    </w:p>
    <w:p w:rsidR="003936B7" w:rsidRDefault="003936B7">
      <w:pPr>
        <w:spacing w:line="360" w:lineRule="auto"/>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TERMINATION OF THE PARTNERSHIP</w:t>
      </w:r>
      <w:r>
        <w:rPr>
          <w:rFonts w:ascii="Arial" w:eastAsia="Arial" w:hAnsi="Arial" w:cs="Arial"/>
          <w:sz w:val="20"/>
          <w:szCs w:val="20"/>
        </w:rPr>
        <w:t>. Either party, upon thirty (30) days written notice, following appropriate classis protocol, may terminate the agreement in whole, or in part, at any time before the date of expiration.</w:t>
      </w:r>
    </w:p>
    <w:p w:rsidR="003936B7" w:rsidRDefault="003936B7">
      <w:pPr>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u w:val="single"/>
        </w:rPr>
        <w:t>RESOLVING CONFLICT</w:t>
      </w:r>
    </w:p>
    <w:p w:rsidR="003936B7" w:rsidRDefault="00EC3550">
      <w:pPr>
        <w:numPr>
          <w:ilvl w:val="0"/>
          <w:numId w:val="5"/>
        </w:numPr>
        <w:spacing w:line="360" w:lineRule="auto"/>
        <w:contextualSpacing/>
        <w:rPr>
          <w:rFonts w:ascii="Arial" w:eastAsia="Arial" w:hAnsi="Arial" w:cs="Arial"/>
          <w:sz w:val="20"/>
          <w:szCs w:val="20"/>
        </w:rPr>
      </w:pPr>
      <w:r>
        <w:rPr>
          <w:rFonts w:ascii="Arial" w:eastAsia="Arial" w:hAnsi="Arial" w:cs="Arial"/>
          <w:sz w:val="20"/>
          <w:szCs w:val="20"/>
        </w:rPr>
        <w:t>Both partners will apply Biblical principles</w:t>
      </w:r>
    </w:p>
    <w:p w:rsidR="003936B7" w:rsidRDefault="00EC3550">
      <w:pPr>
        <w:numPr>
          <w:ilvl w:val="0"/>
          <w:numId w:val="5"/>
        </w:numPr>
        <w:spacing w:line="360" w:lineRule="auto"/>
        <w:contextualSpacing/>
        <w:rPr>
          <w:rFonts w:ascii="Arial" w:eastAsia="Arial" w:hAnsi="Arial" w:cs="Arial"/>
          <w:sz w:val="20"/>
          <w:szCs w:val="20"/>
        </w:rPr>
      </w:pPr>
      <w:r>
        <w:rPr>
          <w:rFonts w:ascii="Arial" w:eastAsia="Arial" w:hAnsi="Arial" w:cs="Arial"/>
          <w:sz w:val="20"/>
          <w:szCs w:val="20"/>
        </w:rPr>
        <w:t>Arbitrators: partnership team, classis representatives</w:t>
      </w:r>
    </w:p>
    <w:p w:rsidR="003936B7" w:rsidRDefault="00EC3550">
      <w:pPr>
        <w:numPr>
          <w:ilvl w:val="0"/>
          <w:numId w:val="5"/>
        </w:numPr>
        <w:spacing w:line="360" w:lineRule="auto"/>
        <w:contextualSpacing/>
        <w:rPr>
          <w:rFonts w:ascii="Arial" w:eastAsia="Arial" w:hAnsi="Arial" w:cs="Arial"/>
          <w:sz w:val="20"/>
          <w:szCs w:val="20"/>
        </w:rPr>
      </w:pPr>
      <w:r>
        <w:rPr>
          <w:rFonts w:ascii="Arial" w:eastAsia="Arial" w:hAnsi="Arial" w:cs="Arial"/>
          <w:sz w:val="20"/>
          <w:szCs w:val="20"/>
        </w:rPr>
        <w:t>Process: The parties in conflict will meet together to discuss the issues around the conflict. If resolution is not reached, representatives from the partnership team and emerging church leadership team will meet with those involved in the conflict to facilitate resolution. If resolution is still not achieved, representatives from Classis will be formally asked to lead a process of resolution.</w:t>
      </w:r>
    </w:p>
    <w:p w:rsidR="003936B7" w:rsidRDefault="003936B7">
      <w:pPr>
        <w:spacing w:line="360" w:lineRule="auto"/>
        <w:rPr>
          <w:rFonts w:ascii="Arial" w:eastAsia="Arial" w:hAnsi="Arial" w:cs="Arial"/>
          <w:sz w:val="20"/>
          <w:szCs w:val="20"/>
        </w:rPr>
      </w:pPr>
    </w:p>
    <w:p w:rsidR="003936B7" w:rsidRDefault="00EC3550">
      <w:pPr>
        <w:numPr>
          <w:ilvl w:val="0"/>
          <w:numId w:val="8"/>
        </w:numPr>
        <w:spacing w:line="360" w:lineRule="auto"/>
        <w:contextualSpacing/>
        <w:rPr>
          <w:rFonts w:ascii="Arial" w:eastAsia="Arial" w:hAnsi="Arial" w:cs="Arial"/>
          <w:sz w:val="20"/>
          <w:szCs w:val="20"/>
        </w:rPr>
      </w:pPr>
      <w:r>
        <w:rPr>
          <w:rFonts w:ascii="Arial" w:eastAsia="Arial" w:hAnsi="Arial" w:cs="Arial"/>
          <w:sz w:val="20"/>
          <w:szCs w:val="20"/>
        </w:rPr>
        <w:t>OFFICIAL CONTACTS. The official contacts for this agreement are:</w:t>
      </w: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pPr>
    </w:p>
    <w:p w:rsidR="003936B7" w:rsidRDefault="003936B7">
      <w:pPr>
        <w:spacing w:line="360" w:lineRule="auto"/>
        <w:rPr>
          <w:rFonts w:ascii="Arial" w:eastAsia="Arial" w:hAnsi="Arial" w:cs="Arial"/>
          <w:sz w:val="20"/>
          <w:szCs w:val="20"/>
        </w:rPr>
        <w:sectPr w:rsidR="003936B7">
          <w:type w:val="continuous"/>
          <w:pgSz w:w="12240" w:h="15840"/>
          <w:pgMar w:top="1440" w:right="1800" w:bottom="1440" w:left="1800" w:header="0" w:footer="720" w:gutter="0"/>
          <w:cols w:space="720"/>
        </w:sectPr>
      </w:pPr>
    </w:p>
    <w:p w:rsidR="003936B7" w:rsidRDefault="00EC3550">
      <w:pPr>
        <w:pStyle w:val="Heading1"/>
        <w:jc w:val="right"/>
        <w:rPr>
          <w:sz w:val="20"/>
          <w:szCs w:val="20"/>
        </w:rPr>
        <w:sectPr w:rsidR="003936B7">
          <w:type w:val="continuous"/>
          <w:pgSz w:w="12240" w:h="15840"/>
          <w:pgMar w:top="1440" w:right="1800" w:bottom="1440" w:left="1800" w:header="0" w:footer="720" w:gutter="0"/>
          <w:cols w:space="720" w:equalWidth="0">
            <w:col w:w="8640" w:space="0"/>
          </w:cols>
        </w:sectPr>
      </w:pPr>
      <w:bookmarkStart w:id="27" w:name="_iesnswwgba0f" w:colFirst="0" w:colLast="0"/>
      <w:bookmarkStart w:id="28" w:name="_Toc505171125"/>
      <w:bookmarkEnd w:id="27"/>
      <w:r>
        <w:rPr>
          <w:b w:val="0"/>
          <w:i/>
          <w:color w:val="666666"/>
          <w:sz w:val="28"/>
          <w:szCs w:val="28"/>
        </w:rPr>
        <w:lastRenderedPageBreak/>
        <w:t>SAMPLE</w:t>
      </w:r>
      <w:bookmarkEnd w:id="28"/>
    </w:p>
    <w:p w:rsidR="003936B7" w:rsidRDefault="00EC3550">
      <w:pPr>
        <w:spacing w:line="360" w:lineRule="auto"/>
        <w:ind w:left="360"/>
        <w:rPr>
          <w:rFonts w:ascii="Arial" w:eastAsia="Arial" w:hAnsi="Arial" w:cs="Arial"/>
          <w:sz w:val="20"/>
          <w:szCs w:val="20"/>
        </w:rPr>
      </w:pPr>
      <w:r>
        <w:rPr>
          <w:rFonts w:ascii="Arial" w:eastAsia="Arial" w:hAnsi="Arial" w:cs="Arial"/>
          <w:b/>
          <w:sz w:val="20"/>
          <w:szCs w:val="20"/>
        </w:rPr>
        <w:lastRenderedPageBreak/>
        <w:t>First CRC &amp; Partnership Team</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u w:val="single"/>
        </w:rPr>
        <w:t>Authorized Official Contact(s):</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lastRenderedPageBreak/>
        <w:t>John Calvin, Senior Pastor of First CRC</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t>U. Zwingli, Pastor of Peace CRC</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lastRenderedPageBreak/>
        <w:t>M. Luther, Pastor of New Hope CRC</w:t>
      </w:r>
    </w:p>
    <w:p w:rsidR="003936B7" w:rsidRDefault="00EC3550">
      <w:pPr>
        <w:tabs>
          <w:tab w:val="left" w:pos="5040"/>
        </w:tabs>
        <w:spacing w:line="360" w:lineRule="auto"/>
        <w:rPr>
          <w:rFonts w:ascii="Arial" w:eastAsia="Arial" w:hAnsi="Arial" w:cs="Arial"/>
          <w:sz w:val="20"/>
          <w:szCs w:val="20"/>
        </w:rPr>
      </w:pPr>
      <w:r>
        <w:rPr>
          <w:rFonts w:ascii="Arial" w:eastAsia="Arial" w:hAnsi="Arial" w:cs="Arial"/>
          <w:sz w:val="20"/>
          <w:szCs w:val="20"/>
        </w:rPr>
        <w:tab/>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b/>
          <w:sz w:val="20"/>
          <w:szCs w:val="20"/>
        </w:rPr>
        <w:t>SCG</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u w:val="single"/>
        </w:rPr>
        <w:t>Authorized Official Contact(s):</w:t>
      </w:r>
    </w:p>
    <w:p w:rsidR="003936B7" w:rsidRDefault="00EC3550">
      <w:pPr>
        <w:tabs>
          <w:tab w:val="left" w:pos="5040"/>
        </w:tabs>
        <w:spacing w:line="360" w:lineRule="auto"/>
        <w:ind w:left="360"/>
        <w:rPr>
          <w:rFonts w:ascii="Arial" w:eastAsia="Arial" w:hAnsi="Arial" w:cs="Arial"/>
          <w:sz w:val="20"/>
          <w:szCs w:val="20"/>
        </w:rPr>
      </w:pPr>
      <w:r>
        <w:rPr>
          <w:rFonts w:ascii="Arial" w:eastAsia="Arial" w:hAnsi="Arial" w:cs="Arial"/>
          <w:sz w:val="20"/>
          <w:szCs w:val="20"/>
        </w:rPr>
        <w:lastRenderedPageBreak/>
        <w:t>Michael Servetus, Fiery Pastor</w:t>
      </w:r>
    </w:p>
    <w:p w:rsidR="003936B7" w:rsidRDefault="003936B7">
      <w:pPr>
        <w:tabs>
          <w:tab w:val="left" w:pos="5040"/>
        </w:tabs>
        <w:spacing w:line="360" w:lineRule="auto"/>
        <w:ind w:left="360"/>
        <w:rPr>
          <w:rFonts w:ascii="Arial" w:eastAsia="Arial" w:hAnsi="Arial" w:cs="Arial"/>
          <w:sz w:val="20"/>
          <w:szCs w:val="20"/>
        </w:rPr>
      </w:pPr>
    </w:p>
    <w:p w:rsidR="003936B7" w:rsidRDefault="003936B7">
      <w:pPr>
        <w:tabs>
          <w:tab w:val="left" w:pos="5040"/>
        </w:tabs>
        <w:spacing w:line="360" w:lineRule="auto"/>
        <w:ind w:left="360"/>
        <w:rPr>
          <w:rFonts w:ascii="Arial" w:eastAsia="Arial" w:hAnsi="Arial" w:cs="Arial"/>
          <w:sz w:val="20"/>
          <w:szCs w:val="20"/>
        </w:rPr>
      </w:pPr>
    </w:p>
    <w:p w:rsidR="003936B7" w:rsidRDefault="003936B7">
      <w:pPr>
        <w:tabs>
          <w:tab w:val="left" w:pos="5040"/>
        </w:tabs>
        <w:spacing w:line="360" w:lineRule="auto"/>
        <w:ind w:left="360"/>
        <w:rPr>
          <w:rFonts w:ascii="Arial" w:eastAsia="Arial" w:hAnsi="Arial" w:cs="Arial"/>
          <w:sz w:val="20"/>
          <w:szCs w:val="20"/>
        </w:rPr>
        <w:sectPr w:rsidR="003936B7">
          <w:type w:val="continuous"/>
          <w:pgSz w:w="12240" w:h="15840"/>
          <w:pgMar w:top="1440" w:right="1800" w:bottom="1440" w:left="1800" w:header="0" w:footer="720" w:gutter="0"/>
          <w:cols w:num="2" w:space="720" w:equalWidth="0">
            <w:col w:w="4176" w:space="288"/>
            <w:col w:w="4176" w:space="0"/>
          </w:cols>
        </w:sectPr>
      </w:pPr>
    </w:p>
    <w:p w:rsidR="003936B7" w:rsidRDefault="00EC3550">
      <w:pPr>
        <w:spacing w:line="360" w:lineRule="auto"/>
        <w:rPr>
          <w:rFonts w:ascii="Arial" w:eastAsia="Arial" w:hAnsi="Arial" w:cs="Arial"/>
          <w:sz w:val="20"/>
          <w:szCs w:val="20"/>
        </w:rPr>
      </w:pPr>
      <w:r>
        <w:rPr>
          <w:rFonts w:ascii="Arial" w:eastAsia="Arial" w:hAnsi="Arial" w:cs="Arial"/>
          <w:sz w:val="20"/>
          <w:szCs w:val="20"/>
        </w:rPr>
        <w:lastRenderedPageBreak/>
        <w:t>IN WITNESS WHEREOF, the parties hereto have executed this agreement as of the last written date below.</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First CRC</w:t>
      </w:r>
      <w:r>
        <w:rPr>
          <w:rFonts w:ascii="Arial" w:eastAsia="Arial" w:hAnsi="Arial" w:cs="Arial"/>
          <w:b/>
          <w:sz w:val="20"/>
          <w:szCs w:val="20"/>
        </w:rPr>
        <w:t>:</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 xml:space="preserve">Date: </w:t>
      </w:r>
      <w:r>
        <w:rPr>
          <w:rFonts w:ascii="Arial" w:eastAsia="Arial" w:hAnsi="Arial" w:cs="Arial"/>
          <w:sz w:val="20"/>
          <w:szCs w:val="20"/>
          <w:u w:val="single"/>
        </w:rPr>
        <w:t>07/01//2017</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John Calvin, Senior Pastor of First CRC</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Peace CRC:</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 xml:space="preserve">Date: </w:t>
      </w:r>
      <w:r>
        <w:rPr>
          <w:rFonts w:ascii="Arial" w:eastAsia="Arial" w:hAnsi="Arial" w:cs="Arial"/>
          <w:sz w:val="20"/>
          <w:szCs w:val="20"/>
          <w:u w:val="single"/>
        </w:rPr>
        <w:t>07/01//2017</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U. Zwingli, Senior Pastor of Peace CRC</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New Hope CRC:</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 xml:space="preserve">Date: </w:t>
      </w:r>
      <w:r>
        <w:rPr>
          <w:rFonts w:ascii="Arial" w:eastAsia="Arial" w:hAnsi="Arial" w:cs="Arial"/>
          <w:sz w:val="20"/>
          <w:szCs w:val="20"/>
          <w:u w:val="single"/>
        </w:rPr>
        <w:t>07/01//2017</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 Luther, Senior Pastor of New Hope CRC</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rPr>
      </w:pPr>
      <w:r>
        <w:rPr>
          <w:rFonts w:ascii="Arial" w:eastAsia="Arial" w:hAnsi="Arial" w:cs="Arial"/>
          <w:sz w:val="20"/>
          <w:szCs w:val="20"/>
        </w:rPr>
        <w:t>FOR SCG:</w:t>
      </w:r>
    </w:p>
    <w:p w:rsidR="003936B7" w:rsidRDefault="003936B7">
      <w:pPr>
        <w:spacing w:line="360" w:lineRule="auto"/>
        <w:rPr>
          <w:rFonts w:ascii="Arial" w:eastAsia="Arial" w:hAnsi="Arial" w:cs="Arial"/>
          <w:sz w:val="20"/>
          <w:szCs w:val="20"/>
        </w:rPr>
      </w:pPr>
    </w:p>
    <w:p w:rsidR="003936B7" w:rsidRDefault="00EC3550">
      <w:pPr>
        <w:spacing w:line="360" w:lineRule="auto"/>
        <w:rPr>
          <w:rFonts w:ascii="Arial" w:eastAsia="Arial" w:hAnsi="Arial" w:cs="Arial"/>
          <w:sz w:val="20"/>
          <w:szCs w:val="20"/>
          <w:u w:val="single"/>
        </w:rPr>
      </w:pPr>
      <w:r>
        <w:rPr>
          <w:rFonts w:ascii="Arial" w:eastAsia="Arial" w:hAnsi="Arial" w:cs="Arial"/>
          <w:sz w:val="20"/>
          <w:szCs w:val="20"/>
        </w:rPr>
        <w:t>Date: 07/01/2017</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__________________________________________</w:t>
      </w:r>
      <w:r>
        <w:rPr>
          <w:rFonts w:ascii="Arial" w:eastAsia="Arial" w:hAnsi="Arial" w:cs="Arial"/>
          <w:sz w:val="20"/>
          <w:szCs w:val="20"/>
          <w:u w:val="single"/>
        </w:rPr>
        <w:tab/>
      </w:r>
      <w:r>
        <w:rPr>
          <w:rFonts w:ascii="Arial" w:eastAsia="Arial" w:hAnsi="Arial" w:cs="Arial"/>
          <w:sz w:val="20"/>
          <w:szCs w:val="20"/>
        </w:rPr>
        <w:tab/>
      </w:r>
    </w:p>
    <w:p w:rsidR="003936B7" w:rsidRDefault="00EC3550">
      <w:pPr>
        <w:spacing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Michael Servetus, Fiery Pastor</w:t>
      </w:r>
    </w:p>
    <w:p w:rsidR="003936B7" w:rsidRDefault="003936B7">
      <w:pPr>
        <w:spacing w:line="360" w:lineRule="auto"/>
        <w:rPr>
          <w:rFonts w:ascii="Arial" w:eastAsia="Arial" w:hAnsi="Arial" w:cs="Arial"/>
          <w:sz w:val="20"/>
          <w:szCs w:val="20"/>
        </w:rPr>
      </w:pPr>
    </w:p>
    <w:p w:rsidR="003936B7" w:rsidRDefault="003936B7">
      <w:pPr>
        <w:spacing w:line="360" w:lineRule="auto"/>
        <w:jc w:val="center"/>
        <w:rPr>
          <w:rFonts w:ascii="Arial" w:eastAsia="Arial" w:hAnsi="Arial" w:cs="Arial"/>
          <w:sz w:val="20"/>
          <w:szCs w:val="20"/>
        </w:rPr>
      </w:pPr>
    </w:p>
    <w:sectPr w:rsidR="003936B7">
      <w:type w:val="continuous"/>
      <w:pgSz w:w="12240" w:h="15840"/>
      <w:pgMar w:top="1440" w:right="1800" w:bottom="1440" w:left="180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32" w:rsidRDefault="00647332">
      <w:r>
        <w:separator/>
      </w:r>
    </w:p>
  </w:endnote>
  <w:endnote w:type="continuationSeparator" w:id="0">
    <w:p w:rsidR="00647332" w:rsidRDefault="0064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32" w:rsidRDefault="00647332">
      <w:r>
        <w:separator/>
      </w:r>
    </w:p>
  </w:footnote>
  <w:footnote w:type="continuationSeparator" w:id="0">
    <w:p w:rsidR="00647332" w:rsidRDefault="00647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B7" w:rsidRDefault="003936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B20A2"/>
    <w:multiLevelType w:val="multilevel"/>
    <w:tmpl w:val="5B46E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6A1F9E"/>
    <w:multiLevelType w:val="multilevel"/>
    <w:tmpl w:val="462C72BC"/>
    <w:lvl w:ilvl="0">
      <w:start w:val="1"/>
      <w:numFmt w:val="upperLetter"/>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4070529E"/>
    <w:multiLevelType w:val="multilevel"/>
    <w:tmpl w:val="970AC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9E3F9D"/>
    <w:multiLevelType w:val="multilevel"/>
    <w:tmpl w:val="613C9548"/>
    <w:lvl w:ilvl="0">
      <w:start w:val="1"/>
      <w:numFmt w:val="upperLetter"/>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63602696"/>
    <w:multiLevelType w:val="multilevel"/>
    <w:tmpl w:val="0BA2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5A4DFE"/>
    <w:multiLevelType w:val="multilevel"/>
    <w:tmpl w:val="B1105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2D7400"/>
    <w:multiLevelType w:val="multilevel"/>
    <w:tmpl w:val="ED22BE0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6FDC1505"/>
    <w:multiLevelType w:val="multilevel"/>
    <w:tmpl w:val="4BEC0908"/>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7DD17E99"/>
    <w:multiLevelType w:val="multilevel"/>
    <w:tmpl w:val="FD24D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3"/>
  </w:num>
  <w:num w:numId="4">
    <w:abstractNumId w:val="1"/>
  </w:num>
  <w:num w:numId="5">
    <w:abstractNumId w:val="0"/>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36B7"/>
    <w:rsid w:val="002C1218"/>
    <w:rsid w:val="003936B7"/>
    <w:rsid w:val="00647332"/>
    <w:rsid w:val="00D361BD"/>
    <w:rsid w:val="00EC3550"/>
    <w:rsid w:val="00FD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FB4F"/>
  <w15:docId w15:val="{3B001CAE-3BCE-49BB-BF85-10B339F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360" w:lineRule="auto"/>
      <w:jc w:val="center"/>
      <w:outlineLvl w:val="0"/>
    </w:pPr>
    <w:rPr>
      <w:rFonts w:ascii="Arial" w:eastAsia="Arial" w:hAnsi="Arial" w:cs="Arial"/>
      <w:b/>
    </w:rPr>
  </w:style>
  <w:style w:type="paragraph" w:styleId="Heading2">
    <w:name w:val="heading 2"/>
    <w:basedOn w:val="Normal"/>
    <w:next w:val="Normal"/>
    <w:pPr>
      <w:keepNext/>
      <w:spacing w:after="200" w:line="360" w:lineRule="auto"/>
      <w:ind w:left="360"/>
      <w:outlineLvl w:val="1"/>
    </w:pPr>
    <w:rPr>
      <w:rFonts w:ascii="Arial" w:eastAsia="Arial" w:hAnsi="Arial" w:cs="Arial"/>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360" w:lineRule="auto"/>
      <w:jc w:val="center"/>
    </w:pPr>
    <w:rPr>
      <w:rFonts w:ascii="Arial" w:eastAsia="Arial" w:hAnsi="Arial" w:cs="Arial"/>
      <w:b/>
      <w:sz w:val="60"/>
      <w:szCs w:val="60"/>
    </w:rPr>
  </w:style>
  <w:style w:type="paragraph" w:styleId="Subtitle">
    <w:name w:val="Subtitle"/>
    <w:basedOn w:val="Normal"/>
    <w:next w:val="Normal"/>
    <w:pPr>
      <w:keepNext/>
      <w:keepLines/>
      <w:spacing w:before="360" w:after="80" w:line="360" w:lineRule="auto"/>
      <w:jc w:val="center"/>
    </w:pPr>
    <w:rPr>
      <w:rFonts w:ascii="Arial" w:eastAsia="Arial" w:hAnsi="Arial" w:cs="Arial"/>
      <w:color w:val="666666"/>
      <w:sz w:val="40"/>
      <w:szCs w:val="40"/>
    </w:rPr>
  </w:style>
  <w:style w:type="paragraph" w:styleId="BalloonText">
    <w:name w:val="Balloon Text"/>
    <w:basedOn w:val="Normal"/>
    <w:link w:val="BalloonTextChar"/>
    <w:uiPriority w:val="99"/>
    <w:semiHidden/>
    <w:unhideWhenUsed/>
    <w:rsid w:val="00D361BD"/>
    <w:rPr>
      <w:rFonts w:ascii="Tahoma" w:hAnsi="Tahoma" w:cs="Tahoma"/>
      <w:sz w:val="16"/>
      <w:szCs w:val="16"/>
    </w:rPr>
  </w:style>
  <w:style w:type="character" w:customStyle="1" w:styleId="BalloonTextChar">
    <w:name w:val="Balloon Text Char"/>
    <w:basedOn w:val="DefaultParagraphFont"/>
    <w:link w:val="BalloonText"/>
    <w:uiPriority w:val="99"/>
    <w:semiHidden/>
    <w:rsid w:val="00D361BD"/>
    <w:rPr>
      <w:rFonts w:ascii="Tahoma" w:hAnsi="Tahoma" w:cs="Tahoma"/>
      <w:sz w:val="16"/>
      <w:szCs w:val="16"/>
    </w:rPr>
  </w:style>
  <w:style w:type="paragraph" w:styleId="TOC1">
    <w:name w:val="toc 1"/>
    <w:basedOn w:val="Normal"/>
    <w:next w:val="Normal"/>
    <w:autoRedefine/>
    <w:uiPriority w:val="39"/>
    <w:unhideWhenUsed/>
    <w:qFormat/>
    <w:rsid w:val="00D361BD"/>
    <w:pPr>
      <w:spacing w:after="100"/>
    </w:pPr>
  </w:style>
  <w:style w:type="paragraph" w:styleId="TOC2">
    <w:name w:val="toc 2"/>
    <w:basedOn w:val="Normal"/>
    <w:next w:val="Normal"/>
    <w:autoRedefine/>
    <w:uiPriority w:val="39"/>
    <w:unhideWhenUsed/>
    <w:qFormat/>
    <w:rsid w:val="00D361BD"/>
    <w:pPr>
      <w:spacing w:after="100"/>
      <w:ind w:left="240"/>
    </w:pPr>
  </w:style>
  <w:style w:type="character" w:styleId="Hyperlink">
    <w:name w:val="Hyperlink"/>
    <w:basedOn w:val="DefaultParagraphFont"/>
    <w:uiPriority w:val="99"/>
    <w:unhideWhenUsed/>
    <w:rsid w:val="00D361BD"/>
    <w:rPr>
      <w:color w:val="0000FF" w:themeColor="hyperlink"/>
      <w:u w:val="single"/>
    </w:rPr>
  </w:style>
  <w:style w:type="paragraph" w:styleId="TOCHeading">
    <w:name w:val="TOC Heading"/>
    <w:basedOn w:val="Heading1"/>
    <w:next w:val="Normal"/>
    <w:uiPriority w:val="39"/>
    <w:unhideWhenUsed/>
    <w:qFormat/>
    <w:rsid w:val="00D361BD"/>
    <w:pPr>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semiHidden/>
    <w:unhideWhenUsed/>
    <w:qFormat/>
    <w:rsid w:val="00D361BD"/>
    <w:pPr>
      <w:pBdr>
        <w:top w:val="none" w:sz="0" w:space="0" w:color="auto"/>
        <w:left w:val="none" w:sz="0" w:space="0" w:color="auto"/>
        <w:bottom w:val="none" w:sz="0" w:space="0" w:color="auto"/>
        <w:right w:val="none" w:sz="0" w:space="0" w:color="auto"/>
        <w:between w:val="none" w:sz="0" w:space="0" w:color="auto"/>
      </w:pBdr>
      <w:spacing w:after="100" w:line="276" w:lineRule="auto"/>
      <w:ind w:left="440"/>
    </w:pPr>
    <w:rPr>
      <w:rFonts w:asciiTheme="minorHAnsi" w:eastAsiaTheme="minorEastAsia" w:hAnsiTheme="minorHAnsi" w:cstheme="minorBidi"/>
      <w:color w:val="auto"/>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rcna.org/sites/default/files/2017_church_order.pdf" TargetMode="External"/><Relationship Id="rId4" Type="http://schemas.openxmlformats.org/officeDocument/2006/relationships/settings" Target="settings.xml"/><Relationship Id="rId9" Type="http://schemas.openxmlformats.org/officeDocument/2006/relationships/hyperlink" Target="https://www.crcna.org/sites/default/files/2017_church_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9265-A2BC-43A4-A844-43FACAA1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2941</Words>
  <Characters>16764</Characters>
  <Application>Microsoft Office Word</Application>
  <DocSecurity>0</DocSecurity>
  <Lines>139</Lines>
  <Paragraphs>39</Paragraphs>
  <ScaleCrop>false</ScaleCrop>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Eizenga</cp:lastModifiedBy>
  <cp:revision>4</cp:revision>
  <dcterms:created xsi:type="dcterms:W3CDTF">2018-01-31T20:06:00Z</dcterms:created>
  <dcterms:modified xsi:type="dcterms:W3CDTF">2019-09-26T17:43:00Z</dcterms:modified>
</cp:coreProperties>
</file>